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27E1F" w14:textId="36847349" w:rsidR="007971B0" w:rsidRPr="00D9041D" w:rsidRDefault="007971B0" w:rsidP="007971B0">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lang w:val="fr-FR"/>
        </w:rPr>
        <w:t xml:space="preserve">ملخص </w:t>
      </w:r>
      <w:r w:rsidR="00EC1E87" w:rsidRPr="00D9041D">
        <w:rPr>
          <w:rFonts w:ascii="Traditional Arabic" w:hAnsi="Traditional Arabic" w:cs="Traditional Arabic"/>
          <w:sz w:val="36"/>
          <w:szCs w:val="36"/>
          <w:rtl/>
        </w:rPr>
        <w:t>خطبة الجمعة</w:t>
      </w:r>
    </w:p>
    <w:p w14:paraId="5EAEBDEE" w14:textId="6AEF7C03" w:rsidR="00EC1E87" w:rsidRPr="00D9041D" w:rsidRDefault="00EC1E87" w:rsidP="00FA509C">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 </w:t>
      </w:r>
      <w:r w:rsidR="00FA509C">
        <w:rPr>
          <w:rFonts w:ascii="Traditional Arabic" w:hAnsi="Traditional Arabic" w:cs="Traditional Arabic"/>
          <w:sz w:val="36"/>
          <w:szCs w:val="36"/>
          <w:lang w:val="en-US" w:bidi="ar-SY"/>
        </w:rPr>
        <w:t>27</w:t>
      </w:r>
      <w:r w:rsidRPr="00D9041D">
        <w:rPr>
          <w:rFonts w:ascii="Traditional Arabic" w:hAnsi="Traditional Arabic" w:cs="Traditional Arabic"/>
          <w:sz w:val="36"/>
          <w:szCs w:val="36"/>
          <w:rtl/>
        </w:rPr>
        <w:t>/</w:t>
      </w:r>
      <w:r w:rsidR="003C1360">
        <w:rPr>
          <w:rFonts w:ascii="Traditional Arabic" w:hAnsi="Traditional Arabic" w:cs="Traditional Arabic" w:hint="cs"/>
          <w:sz w:val="36"/>
          <w:szCs w:val="36"/>
          <w:rtl/>
        </w:rPr>
        <w:t>10</w:t>
      </w:r>
      <w:r w:rsidRPr="00D9041D">
        <w:rPr>
          <w:rFonts w:ascii="Traditional Arabic" w:hAnsi="Traditional Arabic" w:cs="Traditional Arabic"/>
          <w:sz w:val="36"/>
          <w:szCs w:val="36"/>
          <w:rtl/>
        </w:rPr>
        <w:t>/2023م</w:t>
      </w:r>
    </w:p>
    <w:p w14:paraId="70B94C05"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في </w:t>
      </w:r>
      <w:r w:rsidR="0062499C" w:rsidRPr="00D9041D">
        <w:rPr>
          <w:rFonts w:ascii="Traditional Arabic" w:hAnsi="Traditional Arabic" w:cs="Traditional Arabic" w:hint="cs"/>
          <w:sz w:val="36"/>
          <w:szCs w:val="36"/>
          <w:rtl/>
        </w:rPr>
        <w:t>المسجد المبارك بإسلام آباد</w:t>
      </w:r>
      <w:r w:rsidRPr="00D9041D">
        <w:rPr>
          <w:rFonts w:ascii="Traditional Arabic" w:hAnsi="Traditional Arabic" w:cs="Traditional Arabic"/>
          <w:sz w:val="36"/>
          <w:szCs w:val="36"/>
          <w:rtl/>
        </w:rPr>
        <w:t xml:space="preserve"> </w:t>
      </w:r>
      <w:r w:rsidR="0062499C" w:rsidRPr="00D9041D">
        <w:rPr>
          <w:rFonts w:ascii="Traditional Arabic" w:hAnsi="Traditional Arabic" w:cs="Traditional Arabic" w:hint="cs"/>
          <w:sz w:val="36"/>
          <w:szCs w:val="36"/>
          <w:rtl/>
        </w:rPr>
        <w:t xml:space="preserve">في </w:t>
      </w:r>
      <w:r w:rsidRPr="00D9041D">
        <w:rPr>
          <w:rFonts w:ascii="Traditional Arabic" w:hAnsi="Traditional Arabic" w:cs="Traditional Arabic"/>
          <w:sz w:val="36"/>
          <w:szCs w:val="36"/>
          <w:rtl/>
        </w:rPr>
        <w:t>بريطانيا</w:t>
      </w:r>
    </w:p>
    <w:p w14:paraId="0FA63FA0"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Pr>
        <w:t>*****</w:t>
      </w:r>
    </w:p>
    <w:p w14:paraId="77E38E80" w14:textId="2F49CF50" w:rsidR="00980333" w:rsidRDefault="00133E4E" w:rsidP="00980333">
      <w:pPr>
        <w:bidi/>
        <w:spacing w:after="12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يتابع حضرته نصره الله تعالى بيان سيرة النبي صلى الله عليه وسلم:</w:t>
      </w:r>
    </w:p>
    <w:p w14:paraId="31B1F4FF" w14:textId="77777777" w:rsidR="00133E4E" w:rsidRDefault="00133E4E" w:rsidP="00133E4E">
      <w:pPr>
        <w:bidi/>
        <w:spacing w:after="120" w:line="240" w:lineRule="auto"/>
        <w:jc w:val="both"/>
        <w:rPr>
          <w:rFonts w:ascii="Traditional Arabic" w:hAnsi="Traditional Arabic" w:cs="Traditional Arabic"/>
          <w:b/>
          <w:bCs/>
          <w:sz w:val="36"/>
          <w:szCs w:val="36"/>
          <w:u w:val="single"/>
          <w:rtl/>
          <w:lang w:bidi="ar-SY"/>
        </w:rPr>
      </w:pPr>
      <w:r w:rsidRPr="00133E4E">
        <w:rPr>
          <w:rFonts w:ascii="Traditional Arabic" w:hAnsi="Traditional Arabic" w:cs="Traditional Arabic" w:hint="cs"/>
          <w:b/>
          <w:bCs/>
          <w:sz w:val="36"/>
          <w:szCs w:val="36"/>
          <w:u w:val="single"/>
          <w:rtl/>
        </w:rPr>
        <w:t xml:space="preserve">نصيحة </w:t>
      </w:r>
      <w:r w:rsidR="00FA509C" w:rsidRPr="00133E4E">
        <w:rPr>
          <w:rFonts w:ascii="Traditional Arabic" w:hAnsi="Traditional Arabic" w:cs="Traditional Arabic"/>
          <w:b/>
          <w:bCs/>
          <w:sz w:val="36"/>
          <w:szCs w:val="36"/>
          <w:u w:val="single"/>
          <w:rtl/>
          <w:lang w:bidi="ar-SY"/>
        </w:rPr>
        <w:t xml:space="preserve">النبي </w:t>
      </w:r>
      <w:r w:rsidR="00FA509C" w:rsidRPr="00133E4E">
        <w:rPr>
          <w:rFonts w:ascii="Traditional Arabic" w:hAnsi="Traditional Arabic" w:cs="Traditional Arabic"/>
          <w:b/>
          <w:bCs/>
          <w:sz w:val="36"/>
          <w:szCs w:val="36"/>
          <w:u w:val="single"/>
          <w:lang w:bidi="ar-SY"/>
        </w:rPr>
        <w:sym w:font="AGA Arabesque" w:char="F072"/>
      </w:r>
      <w:r w:rsidR="00FA509C" w:rsidRPr="00133E4E">
        <w:rPr>
          <w:rFonts w:ascii="Traditional Arabic" w:hAnsi="Traditional Arabic" w:cs="Traditional Arabic"/>
          <w:b/>
          <w:bCs/>
          <w:sz w:val="36"/>
          <w:szCs w:val="36"/>
          <w:u w:val="single"/>
          <w:rtl/>
          <w:lang w:bidi="ar-SY"/>
        </w:rPr>
        <w:t xml:space="preserve"> لابنته وصهره بأداء صلاة التهجد</w:t>
      </w:r>
      <w:r>
        <w:rPr>
          <w:rFonts w:ascii="Traditional Arabic" w:hAnsi="Traditional Arabic" w:cs="Traditional Arabic" w:hint="cs"/>
          <w:b/>
          <w:bCs/>
          <w:sz w:val="36"/>
          <w:szCs w:val="36"/>
          <w:u w:val="single"/>
          <w:rtl/>
          <w:lang w:bidi="ar-SY"/>
        </w:rPr>
        <w:t>:</w:t>
      </w:r>
    </w:p>
    <w:p w14:paraId="013258C0" w14:textId="171EA0EE" w:rsidR="00FA509C" w:rsidRPr="00FD4A78" w:rsidRDefault="00FA509C" w:rsidP="002C5727">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يقول عليٌّ كرم الله وجهه إنَّ رَسُولَ الله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طَرَقَهُ وَفَاطِمَةَ الزهراء بِنْتَ النَّبِيِّ </w:t>
      </w:r>
      <w:r w:rsidR="00FD4A78" w:rsidRPr="00FD4A78">
        <w:rPr>
          <w:rFonts w:ascii="Traditional Arabic" w:hAnsi="Traditional Arabic" w:cs="Traditional Arabic" w:hint="cs"/>
          <w:sz w:val="36"/>
          <w:szCs w:val="36"/>
          <w:lang w:bidi="ar-SY"/>
        </w:rPr>
        <w:sym w:font="AGA Arabesque" w:char="F075"/>
      </w:r>
      <w:r w:rsidR="00FD4A78"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لَيْلَةً فَقَالَ أَلَا تتهجدان؟ فَقُلْتُ يَا رَسُولَ الله أَنْفُسُنَا بِيَدِ الله فَإِذَا شَاءَ أَنْ يَبْعَثَنَا بَعَثَنَا، فَانْصَرَفَ حِينَ قُلْنَا ذَلِكَ وَلَمْ يَرْجِعْ إِلَيَّ شَيْئًا، ثُمَّ سَمِعْتُهُ وَهُوَ مُوَلٍّ يَضْرِبُ فَخِذَهُ وَهُوَ يَقُولُ: </w:t>
      </w:r>
      <w:r w:rsidR="00FD4A78" w:rsidRPr="00FD4A78">
        <w:rPr>
          <w:rFonts w:ascii="Traditional Arabic" w:hAnsi="Traditional Arabic" w:cs="Traditional Arabic" w:hint="cs"/>
          <w:sz w:val="40"/>
          <w:szCs w:val="40"/>
        </w:rPr>
        <w:sym w:font="AGA Arabesque" w:char="F05D"/>
      </w:r>
      <w:r w:rsidR="00FD4A78" w:rsidRPr="00FD4A78">
        <w:rPr>
          <w:rFonts w:ascii="Traditional Arabic" w:hAnsi="Traditional Arabic" w:cs="Traditional Arabic" w:hint="cs"/>
          <w:sz w:val="40"/>
          <w:szCs w:val="40"/>
        </w:rPr>
        <w:t xml:space="preserve"> </w:t>
      </w:r>
      <w:r w:rsidRPr="00FD4A78">
        <w:rPr>
          <w:rFonts w:ascii="Traditional Arabic" w:hAnsi="Traditional Arabic" w:cs="Traditional Arabic"/>
          <w:sz w:val="36"/>
          <w:szCs w:val="36"/>
          <w:rtl/>
        </w:rPr>
        <w:t>وَكَانَ الْإِنْسَانُ أَكْثَرَ شَيْءٍ جَدَلًا</w:t>
      </w:r>
      <w:r w:rsidR="00FD4A78" w:rsidRPr="00FD4A78">
        <w:rPr>
          <w:rFonts w:ascii="Traditional Arabic" w:hAnsi="Traditional Arabic" w:cs="Traditional Arabic" w:hint="cs"/>
          <w:sz w:val="40"/>
          <w:szCs w:val="40"/>
        </w:rPr>
        <w:sym w:font="AGA Arabesque" w:char="F05B"/>
      </w:r>
      <w:r w:rsidRPr="00FD4A78">
        <w:rPr>
          <w:rFonts w:ascii="Traditional Arabic" w:hAnsi="Traditional Arabic" w:cs="Traditional Arabic"/>
          <w:sz w:val="36"/>
          <w:szCs w:val="36"/>
          <w:rtl/>
        </w:rPr>
        <w:t xml:space="preserve">. </w:t>
      </w:r>
    </w:p>
    <w:p w14:paraId="038377C0" w14:textId="56F94A5A" w:rsidR="00FA509C" w:rsidRPr="00FD4A78" w:rsidRDefault="00FA509C" w:rsidP="00133E4E">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نتعلم من هذا الح</w:t>
      </w:r>
      <w:bookmarkStart w:id="0" w:name="_GoBack"/>
      <w:bookmarkEnd w:id="0"/>
      <w:r w:rsidRPr="00FD4A78">
        <w:rPr>
          <w:rFonts w:ascii="Traditional Arabic" w:hAnsi="Traditional Arabic" w:cs="Traditional Arabic" w:hint="cs"/>
          <w:sz w:val="36"/>
          <w:szCs w:val="36"/>
          <w:rtl/>
        </w:rPr>
        <w:t>ديث أمورا كثيرة</w:t>
      </w:r>
      <w:r w:rsidR="00133E4E">
        <w:rPr>
          <w:rFonts w:ascii="Traditional Arabic" w:hAnsi="Traditional Arabic" w:cs="Traditional Arabic" w:hint="cs"/>
          <w:sz w:val="36"/>
          <w:szCs w:val="36"/>
          <w:rtl/>
        </w:rPr>
        <w:t>:</w:t>
      </w:r>
    </w:p>
    <w:p w14:paraId="6595A47D" w14:textId="181014D9" w:rsidR="00FA509C" w:rsidRPr="00012326" w:rsidRDefault="00FA509C" w:rsidP="00012326">
      <w:pPr>
        <w:pStyle w:val="ListParagraph"/>
        <w:numPr>
          <w:ilvl w:val="0"/>
          <w:numId w:val="1"/>
        </w:numPr>
        <w:autoSpaceDE w:val="0"/>
        <w:autoSpaceDN w:val="0"/>
        <w:bidi/>
        <w:adjustRightInd w:val="0"/>
        <w:spacing w:after="0" w:line="20" w:lineRule="atLeast"/>
        <w:ind w:left="401"/>
        <w:jc w:val="both"/>
        <w:rPr>
          <w:rFonts w:ascii="Traditional Arabic" w:hAnsi="Traditional Arabic" w:cs="Traditional Arabic"/>
          <w:sz w:val="36"/>
          <w:szCs w:val="36"/>
          <w:rtl/>
        </w:rPr>
      </w:pPr>
      <w:r w:rsidRPr="00012326">
        <w:rPr>
          <w:rFonts w:ascii="Traditional Arabic" w:hAnsi="Traditional Arabic" w:cs="Traditional Arabic"/>
          <w:sz w:val="36"/>
          <w:szCs w:val="36"/>
          <w:rtl/>
        </w:rPr>
        <w:t>أولا: يتضح كيف كان</w:t>
      </w:r>
      <w:r w:rsidR="00133E4E" w:rsidRPr="00012326">
        <w:rPr>
          <w:rFonts w:ascii="Traditional Arabic" w:hAnsi="Traditional Arabic" w:cs="Traditional Arabic" w:hint="cs"/>
          <w:sz w:val="36"/>
          <w:szCs w:val="36"/>
          <w:rtl/>
        </w:rPr>
        <w:t xml:space="preserve"> </w:t>
      </w:r>
      <w:r w:rsidRPr="00012326">
        <w:rPr>
          <w:rFonts w:ascii="Traditional Arabic" w:hAnsi="Traditional Arabic" w:cs="Traditional Arabic"/>
          <w:sz w:val="36"/>
          <w:szCs w:val="36"/>
          <w:rtl/>
        </w:rPr>
        <w:t xml:space="preserve">النبي </w:t>
      </w:r>
      <w:r w:rsidR="00FD4A78" w:rsidRPr="00FD4A78">
        <w:rPr>
          <w:rFonts w:hint="cs"/>
        </w:rPr>
        <w:sym w:font="AGA Arabesque" w:char="F072"/>
      </w:r>
      <w:r w:rsidRPr="00012326">
        <w:rPr>
          <w:rFonts w:ascii="Traditional Arabic" w:hAnsi="Traditional Arabic" w:cs="Traditional Arabic"/>
          <w:sz w:val="36"/>
          <w:szCs w:val="36"/>
          <w:rtl/>
        </w:rPr>
        <w:t xml:space="preserve"> كان كثير الانتباه إلى تنوير أقاربه بنوره الذي كان يريد أن ينور به العالم. فكان يهتمّ بذلك ويتفقد حالة أقاربه ويفحصهم أيضا. </w:t>
      </w:r>
    </w:p>
    <w:p w14:paraId="38D44D66" w14:textId="2B0BD871" w:rsidR="00FA509C" w:rsidRPr="00012326" w:rsidRDefault="00FA509C" w:rsidP="00012326">
      <w:pPr>
        <w:pStyle w:val="ListParagraph"/>
        <w:numPr>
          <w:ilvl w:val="0"/>
          <w:numId w:val="1"/>
        </w:numPr>
        <w:autoSpaceDE w:val="0"/>
        <w:autoSpaceDN w:val="0"/>
        <w:bidi/>
        <w:adjustRightInd w:val="0"/>
        <w:spacing w:after="0" w:line="20" w:lineRule="atLeast"/>
        <w:ind w:left="401"/>
        <w:jc w:val="both"/>
        <w:rPr>
          <w:rFonts w:ascii="Traditional Arabic" w:hAnsi="Traditional Arabic" w:cs="Traditional Arabic"/>
          <w:sz w:val="36"/>
          <w:szCs w:val="36"/>
          <w:rtl/>
        </w:rPr>
      </w:pPr>
      <w:r w:rsidRPr="00012326">
        <w:rPr>
          <w:rFonts w:ascii="Traditional Arabic" w:hAnsi="Traditional Arabic" w:cs="Traditional Arabic"/>
          <w:sz w:val="36"/>
          <w:szCs w:val="36"/>
          <w:rtl/>
        </w:rPr>
        <w:t>الأمر الثاني الذي يتبين هنا هو أن</w:t>
      </w:r>
      <w:r w:rsidR="00012326" w:rsidRPr="00012326">
        <w:rPr>
          <w:rFonts w:ascii="Traditional Arabic" w:hAnsi="Traditional Arabic" w:cs="Traditional Arabic" w:hint="cs"/>
          <w:sz w:val="36"/>
          <w:szCs w:val="36"/>
          <w:rtl/>
        </w:rPr>
        <w:t xml:space="preserve"> </w:t>
      </w:r>
      <w:r w:rsidRPr="00012326">
        <w:rPr>
          <w:rFonts w:ascii="Traditional Arabic" w:hAnsi="Traditional Arabic" w:cs="Traditional Arabic" w:hint="cs"/>
          <w:sz w:val="36"/>
          <w:szCs w:val="36"/>
          <w:rtl/>
        </w:rPr>
        <w:t xml:space="preserve">ذهاب النبي </w:t>
      </w:r>
      <w:r w:rsidR="00FD4A78" w:rsidRPr="00FD4A78">
        <w:rPr>
          <w:rFonts w:hint="cs"/>
        </w:rPr>
        <w:sym w:font="AGA Arabesque" w:char="F072"/>
      </w:r>
      <w:r w:rsidRPr="00012326">
        <w:rPr>
          <w:rFonts w:ascii="Traditional Arabic" w:hAnsi="Traditional Arabic" w:cs="Traditional Arabic" w:hint="cs"/>
          <w:sz w:val="36"/>
          <w:szCs w:val="36"/>
          <w:rtl/>
        </w:rPr>
        <w:t xml:space="preserve"> في هذا الوقت، وترغيبه ابنتَه وصهره في صلاة التهجد يدل على يقينه الكامل بصدق تعليم كان يريد من الناس أن يعملوا به. وإلا فالمفتري الذي يعلم أن العمل بهذا التعليم وعدمه سيان لا يمكنه أن ينصح أولاده للعمل به في السر والخفاء. فهذا لا يمكن حدوثه إلا إذا كان قلب المرء مليئا باليقين أن الكمالات لا تُنال إلا بالعمل بهذا التعليم. </w:t>
      </w:r>
    </w:p>
    <w:p w14:paraId="43AA118E" w14:textId="007B3641" w:rsidR="00C3139A" w:rsidRPr="00012326" w:rsidRDefault="00FA509C" w:rsidP="00012326">
      <w:pPr>
        <w:pStyle w:val="ListParagraph"/>
        <w:numPr>
          <w:ilvl w:val="0"/>
          <w:numId w:val="1"/>
        </w:numPr>
        <w:autoSpaceDE w:val="0"/>
        <w:autoSpaceDN w:val="0"/>
        <w:bidi/>
        <w:adjustRightInd w:val="0"/>
        <w:spacing w:after="0" w:line="20" w:lineRule="atLeast"/>
        <w:ind w:left="401"/>
        <w:jc w:val="both"/>
        <w:rPr>
          <w:rFonts w:ascii="Jameel Noori Nastaleeq" w:hAnsi="Jameel Noori Nastaleeq" w:cs="Jameel Noori Nastaleeq"/>
          <w:sz w:val="36"/>
          <w:szCs w:val="36"/>
          <w:rtl/>
        </w:rPr>
      </w:pPr>
      <w:r w:rsidRPr="00012326">
        <w:rPr>
          <w:rFonts w:ascii="Traditional Arabic" w:hAnsi="Traditional Arabic" w:cs="Traditional Arabic"/>
          <w:sz w:val="36"/>
          <w:szCs w:val="36"/>
          <w:rtl/>
        </w:rPr>
        <w:t xml:space="preserve">الأمر الثالث هو ما نُقلتْ هذه الرواية لإثباته وهو أن النبي </w:t>
      </w:r>
      <w:r w:rsidR="00FD4A78" w:rsidRPr="00FD4A78">
        <w:rPr>
          <w:lang w:bidi="ar-SY"/>
        </w:rPr>
        <w:sym w:font="AGA Arabesque" w:char="F072"/>
      </w:r>
      <w:r w:rsidR="00FD4A78" w:rsidRPr="00012326">
        <w:rPr>
          <w:rFonts w:ascii="Traditional Arabic" w:hAnsi="Traditional Arabic" w:cs="Traditional Arabic" w:hint="cs"/>
          <w:sz w:val="36"/>
          <w:szCs w:val="36"/>
          <w:rtl/>
        </w:rPr>
        <w:t xml:space="preserve"> </w:t>
      </w:r>
      <w:r w:rsidRPr="00012326">
        <w:rPr>
          <w:rFonts w:ascii="Traditional Arabic" w:hAnsi="Traditional Arabic" w:cs="Traditional Arabic"/>
          <w:sz w:val="36"/>
          <w:szCs w:val="36"/>
          <w:rtl/>
        </w:rPr>
        <w:t xml:space="preserve">كان ينصح دائما بهدوء كامل ويُطلع الناس على خطئهم بالحب والتودد بدلا من المجادلة. </w:t>
      </w:r>
      <w:r w:rsidR="00C3139A" w:rsidRPr="00012326">
        <w:rPr>
          <w:rFonts w:ascii="Traditional Arabic" w:hAnsi="Traditional Arabic" w:cs="Traditional Arabic"/>
          <w:sz w:val="36"/>
          <w:szCs w:val="36"/>
          <w:rtl/>
        </w:rPr>
        <w:t xml:space="preserve">يقول عليٌّ </w:t>
      </w:r>
      <w:r w:rsidR="00C3139A" w:rsidRPr="00FD4A78">
        <w:sym w:font="AGA Arabesque" w:char="F074"/>
      </w:r>
      <w:r w:rsidR="00C84872" w:rsidRPr="00012326">
        <w:rPr>
          <w:rFonts w:ascii="Traditional Arabic" w:hAnsi="Traditional Arabic" w:cs="Traditional Arabic"/>
          <w:sz w:val="36"/>
          <w:szCs w:val="36"/>
          <w:rtl/>
        </w:rPr>
        <w:t xml:space="preserve"> أنه لم تف</w:t>
      </w:r>
      <w:r w:rsidR="00C84872" w:rsidRPr="00012326">
        <w:rPr>
          <w:rFonts w:ascii="Traditional Arabic" w:hAnsi="Traditional Arabic" w:cs="Traditional Arabic" w:hint="cs"/>
          <w:sz w:val="36"/>
          <w:szCs w:val="36"/>
          <w:rtl/>
        </w:rPr>
        <w:t>تْ</w:t>
      </w:r>
      <w:r w:rsidR="00C3139A" w:rsidRPr="00012326">
        <w:rPr>
          <w:rFonts w:ascii="Traditional Arabic" w:hAnsi="Traditional Arabic" w:cs="Traditional Arabic"/>
          <w:sz w:val="36"/>
          <w:szCs w:val="36"/>
          <w:rtl/>
        </w:rPr>
        <w:t>ه صلاة التهجد بعد ذلك.</w:t>
      </w:r>
    </w:p>
    <w:p w14:paraId="6E7043B5" w14:textId="77777777" w:rsidR="00C3139A" w:rsidRPr="00FD4A78" w:rsidRDefault="00C3139A" w:rsidP="002C5727">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يجب أن نتذكر هذه الواقعة للانتباه إلى صلاة التهجد وخاصة على الدعاة </w:t>
      </w:r>
      <w:r w:rsidR="002C5727" w:rsidRPr="00FD4A78">
        <w:rPr>
          <w:rFonts w:ascii="Traditional Arabic" w:hAnsi="Traditional Arabic" w:cs="Traditional Arabic"/>
          <w:sz w:val="36"/>
          <w:szCs w:val="36"/>
          <w:rtl/>
        </w:rPr>
        <w:t>و</w:t>
      </w:r>
      <w:r w:rsidR="002C5727">
        <w:rPr>
          <w:rFonts w:ascii="Traditional Arabic" w:hAnsi="Traditional Arabic" w:cs="Traditional Arabic" w:hint="cs"/>
          <w:sz w:val="36"/>
          <w:szCs w:val="36"/>
          <w:rtl/>
        </w:rPr>
        <w:t>وا</w:t>
      </w:r>
      <w:r w:rsidR="002C5727" w:rsidRPr="00FD4A78">
        <w:rPr>
          <w:rFonts w:ascii="Traditional Arabic" w:hAnsi="Traditional Arabic" w:cs="Traditional Arabic"/>
          <w:sz w:val="36"/>
          <w:szCs w:val="36"/>
          <w:rtl/>
        </w:rPr>
        <w:t xml:space="preserve">قفي </w:t>
      </w:r>
      <w:r w:rsidRPr="00FD4A78">
        <w:rPr>
          <w:rFonts w:ascii="Traditional Arabic" w:hAnsi="Traditional Arabic" w:cs="Traditional Arabic"/>
          <w:sz w:val="36"/>
          <w:szCs w:val="36"/>
          <w:rtl/>
        </w:rPr>
        <w:t xml:space="preserve">الحياة والمسؤولين في الجماعة، إنها أدعية الليالي التي </w:t>
      </w:r>
      <w:r w:rsidR="002C5727" w:rsidRPr="00FD4A78">
        <w:rPr>
          <w:rFonts w:ascii="Traditional Arabic" w:hAnsi="Traditional Arabic" w:cs="Traditional Arabic"/>
          <w:sz w:val="36"/>
          <w:szCs w:val="36"/>
          <w:rtl/>
        </w:rPr>
        <w:t>تج</w:t>
      </w:r>
      <w:r w:rsidR="002C5727">
        <w:rPr>
          <w:rFonts w:ascii="Traditional Arabic" w:hAnsi="Traditional Arabic" w:cs="Traditional Arabic" w:hint="cs"/>
          <w:sz w:val="36"/>
          <w:szCs w:val="36"/>
          <w:rtl/>
        </w:rPr>
        <w:t>لب</w:t>
      </w:r>
      <w:r w:rsidR="002C5727" w:rsidRPr="00FD4A78">
        <w:rPr>
          <w:rFonts w:ascii="Traditional Arabic" w:hAnsi="Traditional Arabic" w:cs="Traditional Arabic"/>
          <w:sz w:val="36"/>
          <w:szCs w:val="36"/>
          <w:rtl/>
        </w:rPr>
        <w:t xml:space="preserve"> </w:t>
      </w:r>
      <w:r w:rsidRPr="00FD4A78">
        <w:rPr>
          <w:rFonts w:ascii="Traditional Arabic" w:hAnsi="Traditional Arabic" w:cs="Traditional Arabic"/>
          <w:sz w:val="36"/>
          <w:szCs w:val="36"/>
          <w:rtl/>
        </w:rPr>
        <w:t xml:space="preserve">أفضال الله أكثر وثمة حاجة لها في هذه الأيام خاصة لإنقاذ العالم من الدمار. </w:t>
      </w:r>
    </w:p>
    <w:p w14:paraId="39C6F330" w14:textId="77777777" w:rsidR="00D118A3" w:rsidRDefault="00C3139A" w:rsidP="00D118A3">
      <w:pPr>
        <w:bidi/>
        <w:spacing w:after="0" w:line="20" w:lineRule="atLeast"/>
        <w:jc w:val="both"/>
        <w:rPr>
          <w:rFonts w:ascii="Traditional Arabic" w:hAnsi="Traditional Arabic" w:cs="Traditional Arabic"/>
          <w:sz w:val="36"/>
          <w:szCs w:val="36"/>
          <w:rtl/>
        </w:rPr>
      </w:pPr>
      <w:r w:rsidRPr="00012326">
        <w:rPr>
          <w:rFonts w:ascii="Traditional Arabic" w:hAnsi="Traditional Arabic" w:cs="Traditional Arabic"/>
          <w:b/>
          <w:bCs/>
          <w:sz w:val="36"/>
          <w:szCs w:val="36"/>
          <w:u w:val="single"/>
          <w:rtl/>
        </w:rPr>
        <w:t>غزوة بني قينقاع</w:t>
      </w:r>
      <w:r w:rsidRPr="00FD4A78">
        <w:rPr>
          <w:rFonts w:ascii="Traditional Arabic" w:hAnsi="Traditional Arabic" w:cs="Traditional Arabic"/>
          <w:sz w:val="36"/>
          <w:szCs w:val="36"/>
          <w:rtl/>
        </w:rPr>
        <w:t xml:space="preserve"> </w:t>
      </w:r>
    </w:p>
    <w:p w14:paraId="1F2FDD8F" w14:textId="206C3E33" w:rsidR="00C84872" w:rsidRPr="00FD4A78" w:rsidRDefault="00C3139A" w:rsidP="00D118A3">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حدثت في العام الثاني للهجرة، </w:t>
      </w:r>
      <w:r w:rsidR="00C84872" w:rsidRPr="00FD4A78">
        <w:rPr>
          <w:rFonts w:ascii="Traditional Arabic" w:hAnsi="Traditional Arabic" w:cs="Traditional Arabic" w:hint="cs"/>
          <w:sz w:val="36"/>
          <w:szCs w:val="36"/>
          <w:rtl/>
        </w:rPr>
        <w:t xml:space="preserve">وقد ورد في سيرة خاتم النبيين عن غزوة بني قينقاع: </w:t>
      </w:r>
    </w:p>
    <w:p w14:paraId="0A5370B9" w14:textId="77777777" w:rsidR="00C84872" w:rsidRPr="00FD4A78" w:rsidRDefault="00C84872" w:rsidP="00FD4A78">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عندما هاجر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من مكة إلى المدينة كانت تسكنها ثلاثة قبائل يهودية وهي: بنو قينقاع وبنو </w:t>
      </w:r>
      <w:r w:rsidR="003E4B13">
        <w:rPr>
          <w:rFonts w:ascii="Traditional Arabic" w:hAnsi="Traditional Arabic" w:cs="Traditional Arabic" w:hint="cs"/>
          <w:sz w:val="36"/>
          <w:szCs w:val="36"/>
          <w:rtl/>
        </w:rPr>
        <w:t>ال</w:t>
      </w:r>
      <w:r w:rsidRPr="00FD4A78">
        <w:rPr>
          <w:rFonts w:ascii="Traditional Arabic" w:hAnsi="Traditional Arabic" w:cs="Traditional Arabic" w:hint="cs"/>
          <w:sz w:val="36"/>
          <w:szCs w:val="36"/>
          <w:rtl/>
        </w:rPr>
        <w:t xml:space="preserve">نضير وبنو قريظة. وفور مجيئه إلى المدينة أبرم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مواثيق الصلح والأمن مع هذه القبائل وبذلك وضع أساس العيش المتبادل بالأمن والصلح. وبحسب الميثاق كان الفريقان مسؤولان عن إقامة الأمن والسلام في المدينة، وعن التصدي معا للمهاجم إذا هاجم المدينةَ عدوٌّ من الخارج. في البداية التزم اليهود بالميثاق ولم يخاصموا المسلمين في الظاهر على الأقل. ولكن لما رأوا أن المسلمين حائزون على قوة أكثر في المدينة تغير سلوكهم، وعزموا على إيقاف قوة المسلمين </w:t>
      </w:r>
      <w:r w:rsidRPr="00FD4A78">
        <w:rPr>
          <w:rFonts w:ascii="Traditional Arabic" w:hAnsi="Traditional Arabic" w:cs="Traditional Arabic" w:hint="cs"/>
          <w:sz w:val="36"/>
          <w:szCs w:val="36"/>
          <w:rtl/>
        </w:rPr>
        <w:lastRenderedPageBreak/>
        <w:t xml:space="preserve">المتزايدة. ولهذا الغرض استخدموا كل كيد وحيلة لدرجة لم يدخّروا جهدا في خلق الفُرقة بين المسلمين وخلق أجواء الحرب الأهلية فيهم. </w:t>
      </w:r>
    </w:p>
    <w:p w14:paraId="3E181E68" w14:textId="5F9EF16B" w:rsidR="00561999" w:rsidRPr="00C9278B" w:rsidRDefault="00C84872" w:rsidP="00C9278B">
      <w:pPr>
        <w:autoSpaceDE w:val="0"/>
        <w:autoSpaceDN w:val="0"/>
        <w:bidi/>
        <w:adjustRightInd w:val="0"/>
        <w:spacing w:after="0" w:line="20" w:lineRule="atLeast"/>
        <w:jc w:val="both"/>
        <w:rPr>
          <w:rFonts w:ascii="Jameel Noori Nastaleeq" w:hAnsi="Jameel Noori Nastaleeq" w:cs="Jameel Noori Nastaleeq"/>
          <w:sz w:val="36"/>
          <w:szCs w:val="36"/>
          <w:rtl/>
        </w:rPr>
      </w:pPr>
      <w:r w:rsidRPr="00FD4A78">
        <w:rPr>
          <w:rFonts w:ascii="Traditional Arabic" w:hAnsi="Traditional Arabic" w:cs="Traditional Arabic" w:hint="cs"/>
          <w:sz w:val="36"/>
          <w:szCs w:val="36"/>
          <w:rtl/>
        </w:rPr>
        <w:t xml:space="preserve">فقد ورد في رواية أن رجالا كثيرين من قبيلة </w:t>
      </w:r>
      <w:r w:rsidR="003E4B13">
        <w:rPr>
          <w:rFonts w:ascii="Traditional Arabic" w:hAnsi="Traditional Arabic" w:cs="Traditional Arabic" w:hint="cs"/>
          <w:sz w:val="36"/>
          <w:szCs w:val="36"/>
          <w:rtl/>
        </w:rPr>
        <w:t>ال</w:t>
      </w:r>
      <w:r w:rsidRPr="00FD4A78">
        <w:rPr>
          <w:rFonts w:ascii="Traditional Arabic" w:hAnsi="Traditional Arabic" w:cs="Traditional Arabic" w:hint="cs"/>
          <w:sz w:val="36"/>
          <w:szCs w:val="36"/>
          <w:rtl/>
        </w:rPr>
        <w:t>أوس والخزرج كان</w:t>
      </w:r>
      <w:r w:rsidR="00DF715F" w:rsidRPr="00FD4A78">
        <w:rPr>
          <w:rFonts w:ascii="Traditional Arabic" w:hAnsi="Traditional Arabic" w:cs="Traditional Arabic" w:hint="cs"/>
          <w:sz w:val="36"/>
          <w:szCs w:val="36"/>
          <w:rtl/>
        </w:rPr>
        <w:t>وا</w:t>
      </w:r>
      <w:r w:rsidRPr="00FD4A78">
        <w:rPr>
          <w:rFonts w:ascii="Traditional Arabic" w:hAnsi="Traditional Arabic" w:cs="Traditional Arabic" w:hint="cs"/>
          <w:sz w:val="36"/>
          <w:szCs w:val="36"/>
          <w:rtl/>
        </w:rPr>
        <w:t xml:space="preserve"> جالسين معا بمناسبة ويتحدثون فيما بينهم بالحب والوئام، فوصل إلى المجلس بعض الفتانين من اليهود وشرعوا بذكر حرب البعاث. علما أن هذه الحرب كانت خطيرة جدا نشبت بين القبيلتين المذكورتين قبل الهجرة ببضعة أعوام وقُتل </w:t>
      </w:r>
      <w:r w:rsidR="00DF715F" w:rsidRPr="00FD4A78">
        <w:rPr>
          <w:rFonts w:ascii="Traditional Arabic" w:hAnsi="Traditional Arabic" w:cs="Traditional Arabic" w:hint="cs"/>
          <w:sz w:val="36"/>
          <w:szCs w:val="36"/>
          <w:rtl/>
        </w:rPr>
        <w:t xml:space="preserve">فيها </w:t>
      </w:r>
      <w:r w:rsidRPr="00FD4A78">
        <w:rPr>
          <w:rFonts w:ascii="Traditional Arabic" w:hAnsi="Traditional Arabic" w:cs="Traditional Arabic" w:hint="cs"/>
          <w:sz w:val="36"/>
          <w:szCs w:val="36"/>
          <w:rtl/>
        </w:rPr>
        <w:t xml:space="preserve">عدد كبير من الأوس والخزرج. فبذكر هذه الحرب حيِيَت ذكرياتها في قلوب بعض الناس المتحمسين </w:t>
      </w:r>
      <w:r w:rsidR="003E4B13" w:rsidRPr="00FD4A78">
        <w:rPr>
          <w:rFonts w:ascii="Traditional Arabic" w:hAnsi="Traditional Arabic" w:cs="Traditional Arabic" w:hint="cs"/>
          <w:sz w:val="36"/>
          <w:szCs w:val="36"/>
          <w:rtl/>
        </w:rPr>
        <w:t>ود</w:t>
      </w:r>
      <w:r w:rsidR="003E4B13">
        <w:rPr>
          <w:rFonts w:ascii="Traditional Arabic" w:hAnsi="Traditional Arabic" w:cs="Traditional Arabic" w:hint="cs"/>
          <w:sz w:val="36"/>
          <w:szCs w:val="36"/>
          <w:rtl/>
        </w:rPr>
        <w:t>ار</w:t>
      </w:r>
      <w:r w:rsidR="003E4B13" w:rsidRPr="00FD4A78">
        <w:rPr>
          <w:rFonts w:ascii="Traditional Arabic" w:hAnsi="Traditional Arabic" w:cs="Traditional Arabic" w:hint="cs"/>
          <w:sz w:val="36"/>
          <w:szCs w:val="36"/>
          <w:rtl/>
        </w:rPr>
        <w:t xml:space="preserve">ت </w:t>
      </w:r>
      <w:r w:rsidRPr="00FD4A78">
        <w:rPr>
          <w:rFonts w:ascii="Traditional Arabic" w:hAnsi="Traditional Arabic" w:cs="Traditional Arabic" w:hint="cs"/>
          <w:sz w:val="36"/>
          <w:szCs w:val="36"/>
          <w:rtl/>
        </w:rPr>
        <w:t>أمام أعينهم مشاهد العداوة السابقة</w:t>
      </w:r>
      <w:r w:rsidR="00DF715F" w:rsidRPr="00FD4A78">
        <w:rPr>
          <w:rFonts w:ascii="Traditional Arabic" w:hAnsi="Traditional Arabic" w:cs="Traditional Arabic" w:hint="cs"/>
          <w:sz w:val="36"/>
          <w:szCs w:val="36"/>
          <w:rtl/>
        </w:rPr>
        <w:t>. فكانت النتيجة أن الحديث تجاوز</w:t>
      </w:r>
      <w:r w:rsidRPr="00FD4A78">
        <w:rPr>
          <w:rFonts w:ascii="Traditional Arabic" w:hAnsi="Traditional Arabic" w:cs="Traditional Arabic" w:hint="cs"/>
          <w:sz w:val="36"/>
          <w:szCs w:val="36"/>
          <w:rtl/>
        </w:rPr>
        <w:t xml:space="preserve"> </w:t>
      </w:r>
      <w:r w:rsidR="00DF715F" w:rsidRPr="00FD4A78">
        <w:rPr>
          <w:rFonts w:ascii="Traditional Arabic" w:hAnsi="Traditional Arabic" w:cs="Traditional Arabic" w:hint="cs"/>
          <w:sz w:val="36"/>
          <w:szCs w:val="36"/>
          <w:rtl/>
        </w:rPr>
        <w:t xml:space="preserve">النزاع اللفظي وتبادل الطعن </w:t>
      </w:r>
      <w:r w:rsidRPr="00FD4A78">
        <w:rPr>
          <w:rFonts w:ascii="Traditional Arabic" w:hAnsi="Traditional Arabic" w:cs="Traditional Arabic" w:hint="cs"/>
          <w:sz w:val="36"/>
          <w:szCs w:val="36"/>
          <w:rtl/>
        </w:rPr>
        <w:t xml:space="preserve">ووصل إلى سلِّ السيوف </w:t>
      </w:r>
      <w:r w:rsidR="003E4B13">
        <w:rPr>
          <w:rFonts w:ascii="Traditional Arabic" w:hAnsi="Traditional Arabic" w:cs="Traditional Arabic" w:hint="cs"/>
          <w:sz w:val="36"/>
          <w:szCs w:val="36"/>
          <w:rtl/>
        </w:rPr>
        <w:t xml:space="preserve">بين </w:t>
      </w:r>
      <w:r w:rsidR="00DF715F" w:rsidRPr="00FD4A78">
        <w:rPr>
          <w:rFonts w:ascii="Traditional Arabic" w:hAnsi="Traditional Arabic" w:cs="Traditional Arabic" w:hint="cs"/>
          <w:sz w:val="36"/>
          <w:szCs w:val="36"/>
          <w:rtl/>
        </w:rPr>
        <w:t xml:space="preserve">المسلمين </w:t>
      </w:r>
      <w:r w:rsidRPr="00FD4A78">
        <w:rPr>
          <w:rFonts w:ascii="Traditional Arabic" w:hAnsi="Traditional Arabic" w:cs="Traditional Arabic" w:hint="cs"/>
          <w:sz w:val="36"/>
          <w:szCs w:val="36"/>
          <w:rtl/>
        </w:rPr>
        <w:t>في المجلس نفسه.</w:t>
      </w:r>
      <w:r w:rsidR="00C01849" w:rsidRPr="00FD4A78">
        <w:rPr>
          <w:rFonts w:ascii="Traditional Arabic" w:hAnsi="Traditional Arabic" w:cs="Traditional Arabic" w:hint="cs"/>
          <w:sz w:val="36"/>
          <w:szCs w:val="36"/>
          <w:rtl/>
        </w:rPr>
        <w:t xml:space="preserve"> لكن </w:t>
      </w:r>
      <w:r w:rsidR="00C01849" w:rsidRPr="00FD4A78">
        <w:rPr>
          <w:rFonts w:ascii="Traditional Arabic" w:hAnsi="Traditional Arabic" w:cs="Traditional Arabic"/>
          <w:sz w:val="36"/>
          <w:szCs w:val="36"/>
          <w:rtl/>
        </w:rPr>
        <w:t xml:space="preserve">النبي </w:t>
      </w:r>
      <w:r w:rsidR="00FD4A78" w:rsidRPr="00FD4A78">
        <w:rPr>
          <w:rFonts w:ascii="Traditional Arabic" w:hAnsi="Traditional Arabic" w:cs="Traditional Arabic" w:hint="cs"/>
          <w:sz w:val="36"/>
          <w:szCs w:val="36"/>
        </w:rPr>
        <w:sym w:font="AGA Arabesque" w:char="F072"/>
      </w:r>
      <w:r w:rsidR="00C01849" w:rsidRPr="00FD4A78">
        <w:rPr>
          <w:rFonts w:ascii="Traditional Arabic" w:hAnsi="Traditional Arabic" w:cs="Traditional Arabic"/>
          <w:sz w:val="36"/>
          <w:szCs w:val="36"/>
          <w:rtl/>
        </w:rPr>
        <w:t xml:space="preserve"> لحسن الحظ </w:t>
      </w:r>
      <w:r w:rsidR="00C01849" w:rsidRPr="00FD4A78">
        <w:rPr>
          <w:rFonts w:ascii="Traditional Arabic" w:hAnsi="Traditional Arabic" w:cs="Traditional Arabic" w:hint="cs"/>
          <w:sz w:val="36"/>
          <w:szCs w:val="36"/>
          <w:rtl/>
        </w:rPr>
        <w:t xml:space="preserve">اطلع على </w:t>
      </w:r>
      <w:r w:rsidR="00C01849" w:rsidRPr="00FD4A78">
        <w:rPr>
          <w:rFonts w:ascii="Traditional Arabic" w:hAnsi="Traditional Arabic" w:cs="Traditional Arabic"/>
          <w:sz w:val="36"/>
          <w:szCs w:val="36"/>
          <w:rtl/>
        </w:rPr>
        <w:t>الوضع</w:t>
      </w:r>
      <w:r w:rsidR="00C01849" w:rsidRPr="00FD4A78">
        <w:rPr>
          <w:rFonts w:ascii="Traditional Arabic" w:hAnsi="Traditional Arabic" w:cs="Traditional Arabic" w:hint="cs"/>
          <w:sz w:val="36"/>
          <w:szCs w:val="36"/>
          <w:rtl/>
        </w:rPr>
        <w:t xml:space="preserve"> قبل فوات </w:t>
      </w:r>
      <w:r w:rsidR="008A55B6" w:rsidRPr="00FD4A78">
        <w:rPr>
          <w:rFonts w:ascii="Traditional Arabic" w:hAnsi="Traditional Arabic" w:cs="Traditional Arabic" w:hint="cs"/>
          <w:sz w:val="36"/>
          <w:szCs w:val="36"/>
          <w:rtl/>
        </w:rPr>
        <w:t>الأو</w:t>
      </w:r>
      <w:r w:rsidR="008A55B6">
        <w:rPr>
          <w:rFonts w:ascii="Traditional Arabic" w:hAnsi="Traditional Arabic" w:cs="Traditional Arabic" w:hint="cs"/>
          <w:sz w:val="36"/>
          <w:szCs w:val="36"/>
          <w:rtl/>
        </w:rPr>
        <w:t xml:space="preserve">ان، </w:t>
      </w:r>
      <w:r w:rsidR="008A55B6" w:rsidRPr="008A55B6">
        <w:rPr>
          <w:rFonts w:ascii="Traditional Arabic" w:hAnsi="Traditional Arabic" w:cs="Traditional Arabic" w:hint="cs"/>
          <w:sz w:val="36"/>
          <w:szCs w:val="36"/>
          <w:rtl/>
        </w:rPr>
        <w:t>فسارع</w:t>
      </w:r>
      <w:r w:rsidR="00561999" w:rsidRPr="00FD4A78">
        <w:rPr>
          <w:rFonts w:ascii="Traditional Arabic" w:hAnsi="Traditional Arabic" w:cs="Traditional Arabic"/>
          <w:sz w:val="36"/>
          <w:szCs w:val="36"/>
          <w:rtl/>
        </w:rPr>
        <w:t xml:space="preserve"> إلى مكان الحادث مع </w:t>
      </w:r>
      <w:r w:rsidR="00561999" w:rsidRPr="00FD4A78">
        <w:rPr>
          <w:rFonts w:ascii="Traditional Arabic" w:hAnsi="Traditional Arabic" w:cs="Traditional Arabic" w:hint="cs"/>
          <w:sz w:val="36"/>
          <w:szCs w:val="36"/>
          <w:rtl/>
        </w:rPr>
        <w:t>جما</w:t>
      </w:r>
      <w:r w:rsidR="00561999" w:rsidRPr="00FD4A78">
        <w:rPr>
          <w:rFonts w:ascii="Traditional Arabic" w:hAnsi="Traditional Arabic" w:cs="Traditional Arabic"/>
          <w:sz w:val="36"/>
          <w:szCs w:val="36"/>
          <w:rtl/>
        </w:rPr>
        <w:t>عة من المهاجرين</w:t>
      </w:r>
      <w:r w:rsidR="00561999" w:rsidRPr="00FD4A78">
        <w:rPr>
          <w:rFonts w:ascii="Traditional Arabic" w:hAnsi="Traditional Arabic" w:cs="Traditional Arabic" w:hint="cs"/>
          <w:sz w:val="36"/>
          <w:szCs w:val="36"/>
          <w:rtl/>
        </w:rPr>
        <w:t xml:space="preserve"> وهدّأ</w:t>
      </w:r>
      <w:r w:rsidR="00561999" w:rsidRPr="00FD4A78">
        <w:rPr>
          <w:rFonts w:ascii="Traditional Arabic" w:hAnsi="Traditional Arabic" w:cs="Traditional Arabic"/>
          <w:sz w:val="36"/>
          <w:szCs w:val="36"/>
          <w:rtl/>
        </w:rPr>
        <w:t xml:space="preserve"> </w:t>
      </w:r>
      <w:r w:rsidR="00561999" w:rsidRPr="00FD4A78">
        <w:rPr>
          <w:rFonts w:ascii="Traditional Arabic" w:hAnsi="Traditional Arabic" w:cs="Traditional Arabic" w:hint="cs"/>
          <w:sz w:val="36"/>
          <w:szCs w:val="36"/>
          <w:rtl/>
        </w:rPr>
        <w:t>الفريقين ثم لامهم قائلا كيف تعودون إلى الجاهلية وأنا بين ظهرانيكم</w:t>
      </w:r>
      <w:r w:rsidR="00561999" w:rsidRPr="00FD4A78">
        <w:rPr>
          <w:rFonts w:ascii="Traditional Arabic" w:hAnsi="Traditional Arabic" w:cs="Traditional Arabic"/>
          <w:sz w:val="36"/>
          <w:szCs w:val="36"/>
          <w:rtl/>
        </w:rPr>
        <w:t xml:space="preserve"> </w:t>
      </w:r>
      <w:r w:rsidR="00561999" w:rsidRPr="00FD4A78">
        <w:rPr>
          <w:rFonts w:ascii="Traditional Arabic" w:hAnsi="Traditional Arabic" w:cs="Traditional Arabic" w:hint="cs"/>
          <w:sz w:val="36"/>
          <w:szCs w:val="36"/>
          <w:rtl/>
        </w:rPr>
        <w:t>ولا تقدرون</w:t>
      </w:r>
      <w:r w:rsidR="00561999" w:rsidRPr="00FD4A78">
        <w:rPr>
          <w:rFonts w:ascii="Traditional Arabic" w:hAnsi="Traditional Arabic" w:cs="Traditional Arabic"/>
          <w:sz w:val="36"/>
          <w:szCs w:val="36"/>
          <w:rtl/>
        </w:rPr>
        <w:t xml:space="preserve"> نعمة الله علي</w:t>
      </w:r>
      <w:r w:rsidR="00561999" w:rsidRPr="00FD4A78">
        <w:rPr>
          <w:rFonts w:ascii="Traditional Arabic" w:hAnsi="Traditional Arabic" w:cs="Traditional Arabic" w:hint="cs"/>
          <w:sz w:val="36"/>
          <w:szCs w:val="36"/>
          <w:rtl/>
        </w:rPr>
        <w:t>ك</w:t>
      </w:r>
      <w:r w:rsidR="00561999" w:rsidRPr="00FD4A78">
        <w:rPr>
          <w:rFonts w:ascii="Traditional Arabic" w:hAnsi="Traditional Arabic" w:cs="Traditional Arabic"/>
          <w:sz w:val="36"/>
          <w:szCs w:val="36"/>
          <w:rtl/>
        </w:rPr>
        <w:t xml:space="preserve">م </w:t>
      </w:r>
      <w:r w:rsidR="00561999" w:rsidRPr="00FD4A78">
        <w:rPr>
          <w:rFonts w:ascii="Traditional Arabic" w:hAnsi="Traditional Arabic" w:cs="Traditional Arabic" w:hint="cs"/>
          <w:sz w:val="36"/>
          <w:szCs w:val="36"/>
          <w:rtl/>
        </w:rPr>
        <w:t>إذ</w:t>
      </w:r>
      <w:r w:rsidR="00561999" w:rsidRPr="00FD4A78">
        <w:rPr>
          <w:rFonts w:ascii="Traditional Arabic" w:hAnsi="Traditional Arabic" w:cs="Traditional Arabic"/>
          <w:sz w:val="36"/>
          <w:szCs w:val="36"/>
          <w:rtl/>
        </w:rPr>
        <w:t xml:space="preserve"> جعل</w:t>
      </w:r>
      <w:r w:rsidR="00561999" w:rsidRPr="00FD4A78">
        <w:rPr>
          <w:rFonts w:ascii="Traditional Arabic" w:hAnsi="Traditional Arabic" w:cs="Traditional Arabic" w:hint="cs"/>
          <w:sz w:val="36"/>
          <w:szCs w:val="36"/>
          <w:rtl/>
        </w:rPr>
        <w:t>ك</w:t>
      </w:r>
      <w:r w:rsidR="00561999" w:rsidRPr="00FD4A78">
        <w:rPr>
          <w:rFonts w:ascii="Traditional Arabic" w:hAnsi="Traditional Arabic" w:cs="Traditional Arabic"/>
          <w:sz w:val="36"/>
          <w:szCs w:val="36"/>
          <w:rtl/>
        </w:rPr>
        <w:t xml:space="preserve">م </w:t>
      </w:r>
      <w:r w:rsidR="00561999" w:rsidRPr="00FD4A78">
        <w:rPr>
          <w:rFonts w:ascii="Traditional Arabic" w:hAnsi="Traditional Arabic" w:cs="Traditional Arabic" w:hint="cs"/>
          <w:sz w:val="36"/>
          <w:szCs w:val="36"/>
          <w:rtl/>
        </w:rPr>
        <w:t>ب</w:t>
      </w:r>
      <w:r w:rsidR="00561999" w:rsidRPr="00FD4A78">
        <w:rPr>
          <w:rFonts w:ascii="Traditional Arabic" w:hAnsi="Traditional Arabic" w:cs="Traditional Arabic"/>
          <w:sz w:val="36"/>
          <w:szCs w:val="36"/>
          <w:rtl/>
        </w:rPr>
        <w:t xml:space="preserve">الإسلام </w:t>
      </w:r>
      <w:r w:rsidR="00561999" w:rsidRPr="00FD4A78">
        <w:rPr>
          <w:rFonts w:ascii="Traditional Arabic" w:hAnsi="Traditional Arabic" w:cs="Traditional Arabic" w:hint="cs"/>
          <w:sz w:val="36"/>
          <w:szCs w:val="36"/>
          <w:rtl/>
        </w:rPr>
        <w:t>إ</w:t>
      </w:r>
      <w:r w:rsidR="00561999" w:rsidRPr="00FD4A78">
        <w:rPr>
          <w:rFonts w:ascii="Traditional Arabic" w:hAnsi="Traditional Arabic" w:cs="Traditional Arabic"/>
          <w:sz w:val="36"/>
          <w:szCs w:val="36"/>
          <w:rtl/>
        </w:rPr>
        <w:t>خوانًا.</w:t>
      </w:r>
      <w:r w:rsidR="00561999" w:rsidRPr="00FD4A78">
        <w:rPr>
          <w:rFonts w:ascii="Traditional Arabic" w:hAnsi="Traditional Arabic" w:cs="Traditional Arabic" w:hint="cs"/>
          <w:sz w:val="36"/>
          <w:szCs w:val="36"/>
          <w:rtl/>
        </w:rPr>
        <w:t xml:space="preserve"> ف</w:t>
      </w:r>
      <w:r w:rsidR="00561999" w:rsidRPr="00FD4A78">
        <w:rPr>
          <w:rFonts w:ascii="Traditional Arabic" w:hAnsi="Traditional Arabic" w:cs="Traditional Arabic"/>
          <w:sz w:val="36"/>
          <w:szCs w:val="36"/>
          <w:rtl/>
        </w:rPr>
        <w:t>تأثر</w:t>
      </w:r>
      <w:r w:rsidR="00561999" w:rsidRPr="00FD4A78">
        <w:rPr>
          <w:rFonts w:ascii="Traditional Arabic" w:hAnsi="Traditional Arabic" w:cs="Traditional Arabic" w:hint="cs"/>
          <w:sz w:val="36"/>
          <w:szCs w:val="36"/>
          <w:rtl/>
        </w:rPr>
        <w:t xml:space="preserve"> الفريقان من الأنصار بنصحه حتى سالت الدموع من عيونهم ف</w:t>
      </w:r>
      <w:r w:rsidR="00561999" w:rsidRPr="00FD4A78">
        <w:rPr>
          <w:rFonts w:ascii="Traditional Arabic" w:hAnsi="Traditional Arabic" w:cs="Traditional Arabic"/>
          <w:sz w:val="36"/>
          <w:szCs w:val="36"/>
          <w:rtl/>
        </w:rPr>
        <w:t>تابوا عن سوء تصرفهم</w:t>
      </w:r>
      <w:r w:rsidR="00561999" w:rsidRPr="00FD4A78">
        <w:rPr>
          <w:rFonts w:ascii="Traditional Arabic" w:hAnsi="Traditional Arabic" w:cs="Traditional Arabic" w:hint="cs"/>
          <w:sz w:val="36"/>
          <w:szCs w:val="36"/>
          <w:rtl/>
        </w:rPr>
        <w:t xml:space="preserve"> </w:t>
      </w:r>
      <w:r w:rsidR="00561999" w:rsidRPr="00FD4A78">
        <w:rPr>
          <w:rFonts w:ascii="Traditional Arabic" w:hAnsi="Traditional Arabic" w:cs="Traditional Arabic"/>
          <w:sz w:val="36"/>
          <w:szCs w:val="36"/>
          <w:rtl/>
        </w:rPr>
        <w:t>وتعانقوا</w:t>
      </w:r>
      <w:r w:rsidR="00561999" w:rsidRPr="00FD4A78">
        <w:rPr>
          <w:rFonts w:ascii="Traditional Arabic" w:hAnsi="Traditional Arabic" w:cs="Traditional Arabic" w:hint="cs"/>
          <w:sz w:val="36"/>
          <w:szCs w:val="36"/>
          <w:rtl/>
        </w:rPr>
        <w:t>.</w:t>
      </w:r>
    </w:p>
    <w:p w14:paraId="3E535446" w14:textId="7B6041D0" w:rsidR="00561999" w:rsidRPr="00FD4A78" w:rsidRDefault="00561999" w:rsidP="003E4B13">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ب</w:t>
      </w:r>
      <w:r w:rsidRPr="00FD4A78">
        <w:rPr>
          <w:rFonts w:ascii="Traditional Arabic" w:hAnsi="Traditional Arabic" w:cs="Traditional Arabic"/>
          <w:sz w:val="36"/>
          <w:szCs w:val="36"/>
          <w:rtl/>
        </w:rPr>
        <w:t>عد معركة بدر</w:t>
      </w:r>
      <w:r w:rsidRPr="00FD4A78">
        <w:rPr>
          <w:rFonts w:ascii="Traditional Arabic" w:hAnsi="Traditional Arabic" w:cs="Traditional Arabic" w:hint="cs"/>
          <w:sz w:val="36"/>
          <w:szCs w:val="36"/>
          <w:rtl/>
        </w:rPr>
        <w:t xml:space="preserve"> التي كتب الله فيها بفضله للمسلمين، اشتعل يهود المدينة حسدا وكمدا، وبدأوا ينازعون المسلمين علنًا، فورد في رواية أن </w:t>
      </w:r>
      <w:r w:rsidRPr="00FD4A78">
        <w:rPr>
          <w:rFonts w:ascii="Traditional Arabic" w:hAnsi="Traditional Arabic" w:cs="Traditional Arabic"/>
          <w:sz w:val="36"/>
          <w:szCs w:val="36"/>
          <w:rtl/>
        </w:rPr>
        <w:t xml:space="preserve">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بعد </w:t>
      </w:r>
      <w:r w:rsidR="003E4B13" w:rsidRPr="00FD4A78">
        <w:rPr>
          <w:rFonts w:ascii="Traditional Arabic" w:hAnsi="Traditional Arabic" w:cs="Traditional Arabic" w:hint="cs"/>
          <w:sz w:val="36"/>
          <w:szCs w:val="36"/>
          <w:rtl/>
        </w:rPr>
        <w:t>عود</w:t>
      </w:r>
      <w:r w:rsidR="003E4B13">
        <w:rPr>
          <w:rFonts w:ascii="Traditional Arabic" w:hAnsi="Traditional Arabic" w:cs="Traditional Arabic" w:hint="cs"/>
          <w:sz w:val="36"/>
          <w:szCs w:val="36"/>
          <w:rtl/>
        </w:rPr>
        <w:t>ته</w:t>
      </w:r>
      <w:r w:rsidR="003E4B13"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من م</w:t>
      </w:r>
      <w:r w:rsidRPr="00FD4A78">
        <w:rPr>
          <w:rFonts w:ascii="Traditional Arabic" w:hAnsi="Traditional Arabic" w:cs="Traditional Arabic"/>
          <w:sz w:val="36"/>
          <w:szCs w:val="36"/>
          <w:rtl/>
        </w:rPr>
        <w:t>عركة</w:t>
      </w:r>
      <w:r w:rsidRPr="00FD4A78">
        <w:rPr>
          <w:rFonts w:ascii="Traditional Arabic" w:hAnsi="Traditional Arabic" w:cs="Traditional Arabic" w:hint="cs"/>
          <w:sz w:val="36"/>
          <w:szCs w:val="36"/>
          <w:rtl/>
        </w:rPr>
        <w:t xml:space="preserve"> بدر إلى المدينة جمع</w:t>
      </w:r>
      <w:r w:rsidRPr="00FD4A78">
        <w:rPr>
          <w:rFonts w:ascii="Traditional Arabic" w:hAnsi="Traditional Arabic" w:cs="Traditional Arabic"/>
          <w:sz w:val="36"/>
          <w:szCs w:val="36"/>
          <w:rtl/>
        </w:rPr>
        <w:t xml:space="preserve"> اليهود</w:t>
      </w:r>
      <w:r w:rsidRPr="00FD4A78">
        <w:rPr>
          <w:rFonts w:ascii="Traditional Arabic" w:hAnsi="Traditional Arabic" w:cs="Traditional Arabic" w:hint="cs"/>
          <w:sz w:val="36"/>
          <w:szCs w:val="36"/>
          <w:rtl/>
        </w:rPr>
        <w:t xml:space="preserve"> ذات يوم</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ونصحهم وقدم لهم دعواه ودعاهم إلى الإسلام. </w:t>
      </w:r>
      <w:r w:rsidRPr="00FD4A78">
        <w:rPr>
          <w:rFonts w:ascii="Traditional Arabic" w:hAnsi="Traditional Arabic" w:cs="Traditional Arabic"/>
          <w:sz w:val="36"/>
          <w:szCs w:val="36"/>
          <w:rtl/>
        </w:rPr>
        <w:t>فرد</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رؤساء</w:t>
      </w:r>
      <w:r w:rsidRPr="00FD4A78">
        <w:rPr>
          <w:rFonts w:ascii="Traditional Arabic" w:hAnsi="Traditional Arabic" w:cs="Traditional Arabic"/>
          <w:sz w:val="36"/>
          <w:szCs w:val="36"/>
          <w:rtl/>
        </w:rPr>
        <w:t xml:space="preserve"> اليهود </w:t>
      </w:r>
      <w:r w:rsidRPr="00FD4A78">
        <w:rPr>
          <w:rFonts w:ascii="Traditional Arabic" w:hAnsi="Traditional Arabic" w:cs="Traditional Arabic" w:hint="cs"/>
          <w:sz w:val="36"/>
          <w:szCs w:val="36"/>
          <w:rtl/>
        </w:rPr>
        <w:t>على هذا العرض الذي ملؤه السِلم والمواساة بأن قالوا</w:t>
      </w:r>
      <w:r w:rsidRPr="00FD4A78">
        <w:rPr>
          <w:rFonts w:ascii="Traditional Arabic" w:hAnsi="Traditional Arabic" w:cs="Traditional Arabic"/>
          <w:sz w:val="36"/>
          <w:szCs w:val="36"/>
          <w:rtl/>
        </w:rPr>
        <w:t>: "يا محمد لا يغ</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ر</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ن</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ك </w:t>
      </w:r>
      <w:r w:rsidRPr="00FD4A78">
        <w:rPr>
          <w:rFonts w:ascii="Traditional Arabic" w:hAnsi="Traditional Arabic" w:cs="Traditional Arabic" w:hint="cs"/>
          <w:sz w:val="36"/>
          <w:szCs w:val="36"/>
          <w:rtl/>
        </w:rPr>
        <w:t>قتلُك بعضا من قريش</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لقد</w:t>
      </w:r>
      <w:r w:rsidRPr="00FD4A78">
        <w:rPr>
          <w:rFonts w:ascii="Traditional Arabic" w:hAnsi="Traditional Arabic" w:cs="Traditional Arabic"/>
          <w:sz w:val="36"/>
          <w:szCs w:val="36"/>
          <w:rtl/>
        </w:rPr>
        <w:t xml:space="preserve"> قهرت</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قوما</w:t>
      </w:r>
      <w:r w:rsidRPr="00FD4A78">
        <w:rPr>
          <w:rFonts w:ascii="Traditional Arabic" w:hAnsi="Traditional Arabic" w:cs="Traditional Arabic" w:hint="cs"/>
          <w:sz w:val="36"/>
          <w:szCs w:val="36"/>
          <w:rtl/>
        </w:rPr>
        <w:t xml:space="preserve"> لا خبرة لهم بالقتال، </w:t>
      </w:r>
      <w:r w:rsidRPr="00FD4A78">
        <w:rPr>
          <w:rFonts w:ascii="Traditional Arabic" w:hAnsi="Traditional Arabic" w:cs="Traditional Arabic"/>
          <w:sz w:val="36"/>
          <w:szCs w:val="36"/>
          <w:rtl/>
        </w:rPr>
        <w:t>وإنا والله لئن قاتلنا</w:t>
      </w:r>
      <w:r w:rsidRPr="00FD4A78">
        <w:rPr>
          <w:rFonts w:ascii="Traditional Arabic" w:hAnsi="Traditional Arabic" w:cs="Traditional Arabic" w:hint="cs"/>
          <w:sz w:val="36"/>
          <w:szCs w:val="36"/>
          <w:rtl/>
        </w:rPr>
        <w:t>ك</w:t>
      </w:r>
      <w:r w:rsidRPr="00FD4A78">
        <w:rPr>
          <w:rFonts w:ascii="Traditional Arabic" w:hAnsi="Traditional Arabic" w:cs="Traditional Arabic"/>
          <w:sz w:val="36"/>
          <w:szCs w:val="36"/>
          <w:rtl/>
        </w:rPr>
        <w:t xml:space="preserve"> لتعلمن</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كيف يكون المقاتلون.</w:t>
      </w:r>
    </w:p>
    <w:p w14:paraId="1DD4C8C4" w14:textId="77777777" w:rsidR="00561999" w:rsidRPr="00FD4A78" w:rsidRDefault="00561999" w:rsidP="00FD4A78">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ولم يكتف</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اليهود بالتحديات ال</w:t>
      </w:r>
      <w:r w:rsidRPr="00FD4A78">
        <w:rPr>
          <w:rFonts w:ascii="Traditional Arabic" w:hAnsi="Traditional Arabic" w:cs="Traditional Arabic" w:hint="cs"/>
          <w:sz w:val="36"/>
          <w:szCs w:val="36"/>
          <w:rtl/>
        </w:rPr>
        <w:t>شفو</w:t>
      </w:r>
      <w:r w:rsidRPr="00FD4A78">
        <w:rPr>
          <w:rFonts w:ascii="Traditional Arabic" w:hAnsi="Traditional Arabic" w:cs="Traditional Arabic"/>
          <w:sz w:val="36"/>
          <w:szCs w:val="36"/>
          <w:rtl/>
        </w:rPr>
        <w:t>ية ال</w:t>
      </w:r>
      <w:r w:rsidRPr="00FD4A78">
        <w:rPr>
          <w:rFonts w:ascii="Traditional Arabic" w:hAnsi="Traditional Arabic" w:cs="Traditional Arabic" w:hint="cs"/>
          <w:sz w:val="36"/>
          <w:szCs w:val="36"/>
          <w:rtl/>
        </w:rPr>
        <w:t>عامة</w:t>
      </w:r>
      <w:r w:rsidRPr="00FD4A78">
        <w:rPr>
          <w:rFonts w:ascii="Traditional Arabic" w:hAnsi="Traditional Arabic" w:cs="Traditional Arabic"/>
          <w:sz w:val="36"/>
          <w:szCs w:val="36"/>
          <w:rtl/>
        </w:rPr>
        <w:t>، بل</w:t>
      </w:r>
      <w:r w:rsidRPr="00FD4A78">
        <w:rPr>
          <w:rFonts w:ascii="Traditional Arabic" w:hAnsi="Traditional Arabic" w:cs="Traditional Arabic" w:hint="cs"/>
          <w:sz w:val="36"/>
          <w:szCs w:val="36"/>
          <w:rtl/>
        </w:rPr>
        <w:t xml:space="preserve"> يبدو أنهم</w:t>
      </w:r>
      <w:r w:rsidRPr="00FD4A78">
        <w:rPr>
          <w:rFonts w:ascii="Traditional Arabic" w:hAnsi="Traditional Arabic" w:cs="Traditional Arabic"/>
          <w:sz w:val="36"/>
          <w:szCs w:val="36"/>
          <w:rtl/>
        </w:rPr>
        <w:t xml:space="preserve"> بدأوا يخططون لاغتيال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فقد ورد في رواية أن </w:t>
      </w:r>
      <w:r w:rsidRPr="00FD4A78">
        <w:rPr>
          <w:rFonts w:ascii="Traditional Arabic" w:hAnsi="Traditional Arabic" w:cs="Traditional Arabic"/>
          <w:sz w:val="36"/>
          <w:szCs w:val="36"/>
          <w:rtl/>
        </w:rPr>
        <w:t>الصحابي</w:t>
      </w:r>
      <w:r w:rsidRPr="00FD4A78">
        <w:rPr>
          <w:rFonts w:ascii="Traditional Arabic" w:hAnsi="Traditional Arabic" w:cs="Traditional Arabic" w:hint="cs"/>
          <w:sz w:val="36"/>
          <w:szCs w:val="36"/>
          <w:rtl/>
        </w:rPr>
        <w:t xml:space="preserve"> المخلص</w:t>
      </w:r>
      <w:r w:rsidRPr="00FD4A78">
        <w:rPr>
          <w:rFonts w:ascii="Traditional Arabic" w:hAnsi="Traditional Arabic" w:cs="Traditional Arabic"/>
          <w:sz w:val="36"/>
          <w:szCs w:val="36"/>
          <w:rtl/>
        </w:rPr>
        <w:t xml:space="preserve"> طلحة بن البراء، الذي كان مريض</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ا</w:t>
      </w:r>
      <w:r w:rsidRPr="00FD4A78">
        <w:rPr>
          <w:rFonts w:ascii="Traditional Arabic" w:hAnsi="Traditional Arabic" w:cs="Traditional Arabic" w:hint="cs"/>
          <w:sz w:val="36"/>
          <w:szCs w:val="36"/>
          <w:rtl/>
        </w:rPr>
        <w:t xml:space="preserve"> في تلك الأيام</w:t>
      </w:r>
      <w:r w:rsidRPr="00FD4A78">
        <w:rPr>
          <w:rFonts w:ascii="Traditional Arabic" w:hAnsi="Traditional Arabic" w:cs="Traditional Arabic"/>
          <w:sz w:val="36"/>
          <w:szCs w:val="36"/>
          <w:rtl/>
        </w:rPr>
        <w:t xml:space="preserve">، عندما شعر باقتراب أجله </w:t>
      </w:r>
      <w:r w:rsidRPr="00FD4A78">
        <w:rPr>
          <w:rFonts w:ascii="Traditional Arabic" w:hAnsi="Traditional Arabic" w:cs="Traditional Arabic" w:hint="cs"/>
          <w:sz w:val="36"/>
          <w:szCs w:val="36"/>
          <w:rtl/>
        </w:rPr>
        <w:t>أوصى</w:t>
      </w:r>
      <w:r w:rsidRPr="00FD4A78">
        <w:rPr>
          <w:rFonts w:ascii="Traditional Arabic" w:hAnsi="Traditional Arabic" w:cs="Traditional Arabic"/>
          <w:sz w:val="36"/>
          <w:szCs w:val="36"/>
          <w:rtl/>
        </w:rPr>
        <w:t xml:space="preserve"> أنه لو توفي خلال الليل </w:t>
      </w:r>
      <w:r w:rsidRPr="00FD4A78">
        <w:rPr>
          <w:rFonts w:ascii="Traditional Arabic" w:hAnsi="Traditional Arabic" w:cs="Traditional Arabic" w:hint="cs"/>
          <w:sz w:val="36"/>
          <w:szCs w:val="36"/>
          <w:rtl/>
        </w:rPr>
        <w:t>فلا يخبروا</w:t>
      </w:r>
      <w:r w:rsidRPr="00FD4A78">
        <w:rPr>
          <w:rFonts w:ascii="Traditional Arabic" w:hAnsi="Traditional Arabic" w:cs="Traditional Arabic"/>
          <w:sz w:val="36"/>
          <w:szCs w:val="36"/>
          <w:rtl/>
        </w:rPr>
        <w:t xml:space="preserve">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بوفاته </w:t>
      </w:r>
      <w:r w:rsidRPr="00FD4A78">
        <w:rPr>
          <w:rFonts w:ascii="Traditional Arabic" w:hAnsi="Traditional Arabic" w:cs="Traditional Arabic" w:hint="cs"/>
          <w:sz w:val="36"/>
          <w:szCs w:val="36"/>
          <w:rtl/>
        </w:rPr>
        <w:t>مخافة</w:t>
      </w:r>
      <w:r w:rsidRPr="00FD4A78">
        <w:rPr>
          <w:rFonts w:ascii="Traditional Arabic" w:hAnsi="Traditional Arabic" w:cs="Traditional Arabic"/>
          <w:sz w:val="36"/>
          <w:szCs w:val="36"/>
          <w:rtl/>
        </w:rPr>
        <w:t xml:space="preserve"> أن ي</w:t>
      </w:r>
      <w:r w:rsidRPr="00FD4A78">
        <w:rPr>
          <w:rFonts w:ascii="Traditional Arabic" w:hAnsi="Traditional Arabic" w:cs="Traditional Arabic" w:hint="cs"/>
          <w:sz w:val="36"/>
          <w:szCs w:val="36"/>
          <w:rtl/>
        </w:rPr>
        <w:t>خر</w:t>
      </w:r>
      <w:r w:rsidRPr="00FD4A78">
        <w:rPr>
          <w:rFonts w:ascii="Traditional Arabic" w:hAnsi="Traditional Arabic" w:cs="Traditional Arabic"/>
          <w:sz w:val="36"/>
          <w:szCs w:val="36"/>
          <w:rtl/>
        </w:rPr>
        <w:t xml:space="preserve">ج لصلاة الجنازة عليه </w:t>
      </w:r>
      <w:r w:rsidRPr="00FD4A78">
        <w:rPr>
          <w:rFonts w:ascii="Traditional Arabic" w:hAnsi="Traditional Arabic" w:cs="Traditional Arabic" w:hint="cs"/>
          <w:sz w:val="36"/>
          <w:szCs w:val="36"/>
          <w:rtl/>
        </w:rPr>
        <w:t>وقت</w:t>
      </w:r>
      <w:r w:rsidRPr="00FD4A78">
        <w:rPr>
          <w:rFonts w:ascii="Traditional Arabic" w:hAnsi="Traditional Arabic" w:cs="Traditional Arabic"/>
          <w:sz w:val="36"/>
          <w:szCs w:val="36"/>
          <w:rtl/>
        </w:rPr>
        <w:t xml:space="preserve"> الليل </w:t>
      </w:r>
      <w:r w:rsidRPr="00FD4A78">
        <w:rPr>
          <w:rFonts w:ascii="Traditional Arabic" w:hAnsi="Traditional Arabic" w:cs="Traditional Arabic" w:hint="cs"/>
          <w:sz w:val="36"/>
          <w:szCs w:val="36"/>
          <w:rtl/>
        </w:rPr>
        <w:t>فيت</w:t>
      </w:r>
      <w:r w:rsidRPr="00FD4A78">
        <w:rPr>
          <w:rFonts w:ascii="Traditional Arabic" w:hAnsi="Traditional Arabic" w:cs="Traditional Arabic"/>
          <w:sz w:val="36"/>
          <w:szCs w:val="36"/>
          <w:rtl/>
        </w:rPr>
        <w:t>عر</w:t>
      </w:r>
      <w:r w:rsidRPr="00FD4A78">
        <w:rPr>
          <w:rFonts w:ascii="Traditional Arabic" w:hAnsi="Traditional Arabic" w:cs="Traditional Arabic" w:hint="cs"/>
          <w:sz w:val="36"/>
          <w:szCs w:val="36"/>
          <w:rtl/>
        </w:rPr>
        <w:t>ض</w:t>
      </w:r>
      <w:r w:rsidRPr="00FD4A78">
        <w:rPr>
          <w:rFonts w:ascii="Traditional Arabic" w:hAnsi="Traditional Arabic" w:cs="Traditional Arabic"/>
          <w:sz w:val="36"/>
          <w:szCs w:val="36"/>
          <w:rtl/>
        </w:rPr>
        <w:t xml:space="preserve"> على يد اليهود</w:t>
      </w:r>
      <w:r w:rsidRPr="00FD4A78">
        <w:rPr>
          <w:rFonts w:ascii="Traditional Arabic" w:hAnsi="Traditional Arabic" w:cs="Traditional Arabic" w:hint="cs"/>
          <w:sz w:val="36"/>
          <w:szCs w:val="36"/>
          <w:rtl/>
        </w:rPr>
        <w:t xml:space="preserve"> لحادث لا يحمد عقباه.</w:t>
      </w:r>
    </w:p>
    <w:p w14:paraId="7DE109DC" w14:textId="4B60CFE4" w:rsidR="00561999" w:rsidRPr="00FD4A78" w:rsidRDefault="00561999" w:rsidP="008A55B6">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 بدأ اليهود بعد معركة بدر ينشرون الشر علنا. وكانت</w:t>
      </w:r>
      <w:r w:rsidRPr="00FD4A78">
        <w:rPr>
          <w:rFonts w:ascii="Traditional Arabic" w:hAnsi="Traditional Arabic" w:cs="Traditional Arabic"/>
          <w:sz w:val="36"/>
          <w:szCs w:val="36"/>
          <w:rtl/>
        </w:rPr>
        <w:t xml:space="preserve"> بنو قينقاع أقوى وأش</w:t>
      </w:r>
      <w:r w:rsidRPr="00FD4A78">
        <w:rPr>
          <w:rFonts w:ascii="Traditional Arabic" w:hAnsi="Traditional Arabic" w:cs="Traditional Arabic" w:hint="cs"/>
          <w:sz w:val="36"/>
          <w:szCs w:val="36"/>
          <w:rtl/>
        </w:rPr>
        <w:t>جع</w:t>
      </w:r>
      <w:r w:rsidRPr="00FD4A78">
        <w:rPr>
          <w:rFonts w:ascii="Traditional Arabic" w:hAnsi="Traditional Arabic" w:cs="Traditional Arabic"/>
          <w:sz w:val="36"/>
          <w:szCs w:val="36"/>
          <w:rtl/>
        </w:rPr>
        <w:t xml:space="preserve"> القبائل اليهودية </w:t>
      </w:r>
      <w:r w:rsidRPr="00FD4A78">
        <w:rPr>
          <w:rFonts w:ascii="Traditional Arabic" w:hAnsi="Traditional Arabic" w:cs="Traditional Arabic" w:hint="cs"/>
          <w:sz w:val="36"/>
          <w:szCs w:val="36"/>
          <w:rtl/>
        </w:rPr>
        <w:t>في المدينة</w:t>
      </w:r>
      <w:r w:rsidRPr="00FD4A78">
        <w:rPr>
          <w:rFonts w:ascii="Traditional Arabic" w:hAnsi="Traditional Arabic" w:cs="Traditional Arabic"/>
          <w:sz w:val="36"/>
          <w:szCs w:val="36"/>
          <w:rtl/>
        </w:rPr>
        <w:t>،</w:t>
      </w:r>
      <w:r w:rsidRPr="00FD4A78">
        <w:rPr>
          <w:rFonts w:ascii="Traditional Arabic" w:hAnsi="Traditional Arabic" w:cs="Traditional Arabic" w:hint="cs"/>
          <w:sz w:val="36"/>
          <w:szCs w:val="36"/>
          <w:rtl/>
        </w:rPr>
        <w:t xml:space="preserve"> فأخذت</w:t>
      </w:r>
      <w:r w:rsidRPr="00FD4A78">
        <w:rPr>
          <w:rFonts w:ascii="Traditional Arabic" w:hAnsi="Traditional Arabic" w:cs="Traditional Arabic"/>
          <w:sz w:val="36"/>
          <w:szCs w:val="36"/>
          <w:rtl/>
        </w:rPr>
        <w:t xml:space="preserve"> زمام المبادرة في مخالفة بنود الاتفاقية</w:t>
      </w:r>
      <w:r w:rsidR="008A55B6">
        <w:rPr>
          <w:rFonts w:ascii="Traditional Arabic" w:hAnsi="Traditional Arabic" w:cs="Traditional Arabic" w:hint="cs"/>
          <w:sz w:val="36"/>
          <w:szCs w:val="36"/>
          <w:rtl/>
        </w:rPr>
        <w:t>.</w:t>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وفي نهاية المطاف </w:t>
      </w:r>
      <w:r w:rsidRPr="00FD4A78">
        <w:rPr>
          <w:rFonts w:ascii="Traditional Arabic" w:hAnsi="Traditional Arabic" w:cs="Traditional Arabic" w:hint="cs"/>
          <w:sz w:val="36"/>
          <w:szCs w:val="36"/>
          <w:rtl/>
        </w:rPr>
        <w:t>تسببوا في</w:t>
      </w:r>
      <w:r w:rsidRPr="00FD4A78">
        <w:rPr>
          <w:rFonts w:ascii="Traditional Arabic" w:hAnsi="Traditional Arabic" w:cs="Traditional Arabic"/>
          <w:sz w:val="36"/>
          <w:szCs w:val="36"/>
          <w:rtl/>
        </w:rPr>
        <w:t xml:space="preserve"> أول صراع</w:t>
      </w:r>
      <w:r w:rsidRPr="00FD4A78">
        <w:rPr>
          <w:rFonts w:ascii="Traditional Arabic" w:hAnsi="Traditional Arabic" w:cs="Traditional Arabic" w:hint="cs"/>
          <w:sz w:val="36"/>
          <w:szCs w:val="36"/>
          <w:rtl/>
        </w:rPr>
        <w:t xml:space="preserve"> بينهم وبين</w:t>
      </w:r>
      <w:r w:rsidRPr="00FD4A78">
        <w:rPr>
          <w:rFonts w:ascii="Traditional Arabic" w:hAnsi="Traditional Arabic" w:cs="Traditional Arabic"/>
          <w:sz w:val="36"/>
          <w:szCs w:val="36"/>
          <w:rtl/>
        </w:rPr>
        <w:t xml:space="preserve"> المسلمين</w:t>
      </w:r>
      <w:r w:rsidRPr="00FD4A78">
        <w:rPr>
          <w:rFonts w:ascii="Traditional Arabic" w:hAnsi="Traditional Arabic" w:cs="Traditional Arabic" w:hint="cs"/>
          <w:sz w:val="36"/>
          <w:szCs w:val="36"/>
          <w:rtl/>
        </w:rPr>
        <w:t xml:space="preserve"> ولم تسَعْ صدورهم ما تُكنّه من عداء للمسلمين. وبيان ذلك</w:t>
      </w:r>
      <w:r w:rsidRPr="00FD4A78">
        <w:rPr>
          <w:rFonts w:ascii="Traditional Arabic" w:hAnsi="Traditional Arabic" w:cs="Traditional Arabic"/>
          <w:sz w:val="36"/>
          <w:szCs w:val="36"/>
          <w:rtl/>
        </w:rPr>
        <w:t xml:space="preserve"> أن </w:t>
      </w:r>
      <w:r w:rsidRPr="00FD4A78">
        <w:rPr>
          <w:rFonts w:ascii="Traditional Arabic" w:hAnsi="Traditional Arabic" w:cs="Traditional Arabic" w:hint="cs"/>
          <w:sz w:val="36"/>
          <w:szCs w:val="36"/>
          <w:rtl/>
        </w:rPr>
        <w:t>إحدى المسلمات</w:t>
      </w:r>
      <w:r w:rsidRPr="00FD4A78">
        <w:rPr>
          <w:rFonts w:ascii="Traditional Arabic" w:hAnsi="Traditional Arabic" w:cs="Traditional Arabic"/>
          <w:sz w:val="36"/>
          <w:szCs w:val="36"/>
          <w:rtl/>
        </w:rPr>
        <w:t xml:space="preserve"> ذهبت</w:t>
      </w:r>
      <w:r w:rsidRPr="00FD4A78">
        <w:rPr>
          <w:rFonts w:ascii="Traditional Arabic" w:hAnsi="Traditional Arabic" w:cs="Traditional Arabic" w:hint="cs"/>
          <w:sz w:val="36"/>
          <w:szCs w:val="36"/>
          <w:rtl/>
        </w:rPr>
        <w:t xml:space="preserve"> إلى السوق لشراء شيء</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من</w:t>
      </w:r>
      <w:r w:rsidRPr="00FD4A78">
        <w:rPr>
          <w:rFonts w:ascii="Traditional Arabic" w:hAnsi="Traditional Arabic" w:cs="Traditional Arabic"/>
          <w:sz w:val="36"/>
          <w:szCs w:val="36"/>
          <w:rtl/>
        </w:rPr>
        <w:t xml:space="preserve"> متجر يهودي</w:t>
      </w:r>
      <w:r w:rsidR="008A55B6">
        <w:rPr>
          <w:rFonts w:ascii="Traditional Arabic" w:hAnsi="Traditional Arabic" w:cs="Traditional Arabic" w:hint="cs"/>
          <w:sz w:val="36"/>
          <w:szCs w:val="36"/>
          <w:rtl/>
        </w:rPr>
        <w:t xml:space="preserve">، </w:t>
      </w:r>
      <w:r w:rsidRPr="00FD4A78">
        <w:rPr>
          <w:rFonts w:ascii="Traditional Arabic" w:hAnsi="Traditional Arabic" w:cs="Traditional Arabic" w:hint="cs"/>
          <w:sz w:val="36"/>
          <w:szCs w:val="36"/>
          <w:rtl/>
        </w:rPr>
        <w:t>ف</w:t>
      </w:r>
      <w:r w:rsidRPr="00FD4A78">
        <w:rPr>
          <w:rFonts w:ascii="Traditional Arabic" w:hAnsi="Traditional Arabic" w:cs="Traditional Arabic"/>
          <w:sz w:val="36"/>
          <w:szCs w:val="36"/>
          <w:rtl/>
        </w:rPr>
        <w:t>قام بعض</w:t>
      </w:r>
      <w:r w:rsidRPr="00FD4A78">
        <w:rPr>
          <w:rFonts w:ascii="Traditional Arabic" w:hAnsi="Traditional Arabic" w:cs="Traditional Arabic" w:hint="cs"/>
          <w:sz w:val="36"/>
          <w:szCs w:val="36"/>
          <w:rtl/>
        </w:rPr>
        <w:t xml:space="preserve"> أشرار</w:t>
      </w:r>
      <w:r w:rsidRPr="00FD4A78">
        <w:rPr>
          <w:rFonts w:ascii="Traditional Arabic" w:hAnsi="Traditional Arabic" w:cs="Traditional Arabic"/>
          <w:sz w:val="36"/>
          <w:szCs w:val="36"/>
          <w:rtl/>
        </w:rPr>
        <w:t xml:space="preserve"> اليهود الذين كانوا في الم</w:t>
      </w:r>
      <w:r w:rsidRPr="00FD4A78">
        <w:rPr>
          <w:rFonts w:ascii="Traditional Arabic" w:hAnsi="Traditional Arabic" w:cs="Traditional Arabic" w:hint="cs"/>
          <w:sz w:val="36"/>
          <w:szCs w:val="36"/>
          <w:rtl/>
        </w:rPr>
        <w:t>حلّ</w:t>
      </w:r>
      <w:r w:rsidRPr="00FD4A78">
        <w:rPr>
          <w:rFonts w:ascii="Traditional Arabic" w:hAnsi="Traditional Arabic" w:cs="Traditional Arabic"/>
          <w:sz w:val="36"/>
          <w:szCs w:val="36"/>
          <w:rtl/>
        </w:rPr>
        <w:t xml:space="preserve"> بإغاظتها بخبث وقام صاحب الم</w:t>
      </w:r>
      <w:r w:rsidRPr="00FD4A78">
        <w:rPr>
          <w:rFonts w:ascii="Traditional Arabic" w:hAnsi="Traditional Arabic" w:cs="Traditional Arabic" w:hint="cs"/>
          <w:sz w:val="36"/>
          <w:szCs w:val="36"/>
          <w:rtl/>
        </w:rPr>
        <w:t>حل</w:t>
      </w:r>
      <w:r w:rsidRPr="00FD4A78">
        <w:rPr>
          <w:rFonts w:ascii="Traditional Arabic" w:hAnsi="Traditional Arabic" w:cs="Traditional Arabic"/>
          <w:sz w:val="36"/>
          <w:szCs w:val="36"/>
          <w:rtl/>
        </w:rPr>
        <w:t xml:space="preserve"> نفسه بعقد الجزء الأسفل من ثوبها إلى ظهرها</w:t>
      </w:r>
      <w:r w:rsidRPr="00FD4A78">
        <w:rPr>
          <w:rFonts w:ascii="Traditional Arabic" w:hAnsi="Traditional Arabic" w:cs="Traditional Arabic" w:hint="cs"/>
          <w:sz w:val="36"/>
          <w:szCs w:val="36"/>
          <w:rtl/>
        </w:rPr>
        <w:t xml:space="preserve"> أثناء</w:t>
      </w:r>
      <w:r w:rsidRPr="00FD4A78">
        <w:rPr>
          <w:rFonts w:ascii="Traditional Arabic" w:hAnsi="Traditional Arabic" w:cs="Traditional Arabic"/>
          <w:sz w:val="36"/>
          <w:szCs w:val="36"/>
          <w:rtl/>
        </w:rPr>
        <w:t xml:space="preserve"> انشغالها بالتسوق.</w:t>
      </w:r>
      <w:r w:rsidR="008A55B6">
        <w:rPr>
          <w:rFonts w:ascii="Traditional Arabic" w:hAnsi="Traditional Arabic" w:cs="Traditional Arabic" w:hint="cs"/>
          <w:sz w:val="36"/>
          <w:szCs w:val="36"/>
          <w:rtl/>
        </w:rPr>
        <w:t xml:space="preserve"> </w:t>
      </w:r>
      <w:r w:rsidRPr="00FD4A78">
        <w:rPr>
          <w:rFonts w:ascii="Traditional Arabic" w:hAnsi="Traditional Arabic" w:cs="Traditional Arabic" w:hint="cs"/>
          <w:sz w:val="36"/>
          <w:szCs w:val="36"/>
          <w:rtl/>
        </w:rPr>
        <w:t>وبعد أن رأت منهم خبثهم قامت لتخرج من المحل ف</w:t>
      </w:r>
      <w:r w:rsidRPr="00FD4A78">
        <w:rPr>
          <w:rFonts w:ascii="Traditional Arabic" w:hAnsi="Traditional Arabic" w:cs="Traditional Arabic"/>
          <w:sz w:val="36"/>
          <w:szCs w:val="36"/>
          <w:rtl/>
        </w:rPr>
        <w:t>انكشف جسدها</w:t>
      </w:r>
      <w:r w:rsidRPr="00FD4A78">
        <w:rPr>
          <w:rFonts w:ascii="Traditional Arabic" w:hAnsi="Traditional Arabic" w:cs="Traditional Arabic" w:hint="cs"/>
          <w:sz w:val="36"/>
          <w:szCs w:val="36"/>
          <w:rtl/>
        </w:rPr>
        <w:t xml:space="preserve"> السفلي.</w:t>
      </w:r>
      <w:r w:rsidRPr="00FD4A78">
        <w:rPr>
          <w:rFonts w:ascii="Traditional Arabic" w:hAnsi="Traditional Arabic" w:cs="Traditional Arabic"/>
          <w:sz w:val="36"/>
          <w:szCs w:val="36"/>
          <w:rtl/>
        </w:rPr>
        <w:t xml:space="preserve"> فانفجر صاحب المتجر وأصحابه بالضحك</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ف</w:t>
      </w:r>
      <w:r w:rsidRPr="00FD4A78">
        <w:rPr>
          <w:rFonts w:ascii="Traditional Arabic" w:hAnsi="Traditional Arabic" w:cs="Traditional Arabic"/>
          <w:sz w:val="36"/>
          <w:szCs w:val="36"/>
          <w:rtl/>
        </w:rPr>
        <w:t xml:space="preserve">صرخت </w:t>
      </w:r>
      <w:r w:rsidRPr="00FD4A78">
        <w:rPr>
          <w:rFonts w:ascii="Traditional Arabic" w:hAnsi="Traditional Arabic" w:cs="Traditional Arabic" w:hint="cs"/>
          <w:sz w:val="36"/>
          <w:szCs w:val="36"/>
          <w:rtl/>
        </w:rPr>
        <w:t xml:space="preserve">من شدة الحياء واستغاثت. </w:t>
      </w:r>
      <w:r w:rsidRPr="00FD4A78">
        <w:rPr>
          <w:rFonts w:ascii="Traditional Arabic" w:hAnsi="Traditional Arabic" w:cs="Traditional Arabic"/>
          <w:sz w:val="36"/>
          <w:szCs w:val="36"/>
          <w:rtl/>
        </w:rPr>
        <w:t>فه</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ر</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ع</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لمساعدتها مسل</w:t>
      </w:r>
      <w:r w:rsidRPr="00FD4A78">
        <w:rPr>
          <w:rFonts w:ascii="Traditional Arabic" w:hAnsi="Traditional Arabic" w:cs="Traditional Arabic" w:hint="cs"/>
          <w:sz w:val="36"/>
          <w:szCs w:val="36"/>
          <w:rtl/>
        </w:rPr>
        <w:t>م كان قريبا من المكان بالصدفة</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وحصل القتال و</w:t>
      </w:r>
      <w:r w:rsidRPr="00FD4A78">
        <w:rPr>
          <w:rFonts w:ascii="Traditional Arabic" w:hAnsi="Traditional Arabic" w:cs="Traditional Arabic"/>
          <w:sz w:val="36"/>
          <w:szCs w:val="36"/>
          <w:rtl/>
        </w:rPr>
        <w:t>قُتل صاحب المتجر اليهودي،</w:t>
      </w:r>
      <w:r w:rsidRPr="00FD4A78">
        <w:rPr>
          <w:rFonts w:ascii="Traditional Arabic" w:hAnsi="Traditional Arabic" w:cs="Traditional Arabic" w:hint="cs"/>
          <w:sz w:val="36"/>
          <w:szCs w:val="36"/>
          <w:rtl/>
        </w:rPr>
        <w:t xml:space="preserve"> فوقعت على المسلم الغيور سيوف اليهود من كل طرف وصوب فوقع صريعا في مكانه. </w:t>
      </w:r>
    </w:p>
    <w:p w14:paraId="7FAFF1EF" w14:textId="1CB17064" w:rsidR="00561999" w:rsidRPr="00FD4A78" w:rsidRDefault="00561999" w:rsidP="00C9278B">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lastRenderedPageBreak/>
        <w:t xml:space="preserve">فلما علم المسلمون ثارت حميتهم وغضبوا غضبا شديدا، واحتشد </w:t>
      </w:r>
      <w:r w:rsidRPr="00FD4A78">
        <w:rPr>
          <w:rFonts w:ascii="Traditional Arabic" w:hAnsi="Traditional Arabic" w:cs="Traditional Arabic"/>
          <w:sz w:val="36"/>
          <w:szCs w:val="36"/>
          <w:rtl/>
        </w:rPr>
        <w:t>اليهود</w:t>
      </w:r>
      <w:r w:rsidRPr="00FD4A78">
        <w:rPr>
          <w:rFonts w:ascii="Traditional Arabic" w:hAnsi="Traditional Arabic" w:cs="Traditional Arabic" w:hint="cs"/>
          <w:sz w:val="36"/>
          <w:szCs w:val="36"/>
          <w:rtl/>
        </w:rPr>
        <w:t xml:space="preserve"> الذين كانوا يريدون أن يتذرعوا بهذا الحادث </w:t>
      </w:r>
      <w:r w:rsidR="005F44C8" w:rsidRPr="00FD4A78">
        <w:rPr>
          <w:rFonts w:ascii="Traditional Arabic" w:hAnsi="Traditional Arabic" w:cs="Traditional Arabic" w:hint="cs"/>
          <w:sz w:val="36"/>
          <w:szCs w:val="36"/>
          <w:rtl/>
        </w:rPr>
        <w:t>لل</w:t>
      </w:r>
      <w:r w:rsidR="005F44C8">
        <w:rPr>
          <w:rFonts w:ascii="Traditional Arabic" w:hAnsi="Traditional Arabic" w:cs="Traditional Arabic" w:hint="cs"/>
          <w:sz w:val="36"/>
          <w:szCs w:val="36"/>
          <w:rtl/>
        </w:rPr>
        <w:t>قت</w:t>
      </w:r>
      <w:r w:rsidR="005F44C8" w:rsidRPr="00FD4A78">
        <w:rPr>
          <w:rFonts w:ascii="Traditional Arabic" w:hAnsi="Traditional Arabic" w:cs="Traditional Arabic" w:hint="cs"/>
          <w:sz w:val="36"/>
          <w:szCs w:val="36"/>
          <w:rtl/>
        </w:rPr>
        <w:t>ال</w:t>
      </w:r>
      <w:r w:rsidRPr="00FD4A78">
        <w:rPr>
          <w:rFonts w:ascii="Traditional Arabic" w:hAnsi="Traditional Arabic" w:cs="Traditional Arabic" w:hint="cs"/>
          <w:sz w:val="36"/>
          <w:szCs w:val="36"/>
          <w:rtl/>
        </w:rPr>
        <w:t>، وأصبح الو</w:t>
      </w:r>
      <w:r w:rsidRPr="00FD4A78">
        <w:rPr>
          <w:rFonts w:ascii="Traditional Arabic" w:hAnsi="Traditional Arabic" w:cs="Traditional Arabic"/>
          <w:sz w:val="36"/>
          <w:szCs w:val="36"/>
          <w:rtl/>
        </w:rPr>
        <w:t xml:space="preserve">ضع </w:t>
      </w:r>
      <w:r w:rsidRPr="00FD4A78">
        <w:rPr>
          <w:rFonts w:ascii="Traditional Arabic" w:hAnsi="Traditional Arabic" w:cs="Traditional Arabic" w:hint="cs"/>
          <w:sz w:val="36"/>
          <w:szCs w:val="36"/>
          <w:rtl/>
        </w:rPr>
        <w:t>خطيرا.</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ولما بلغ ذلك </w:t>
      </w:r>
      <w:r w:rsidRPr="00FD4A78">
        <w:rPr>
          <w:rFonts w:ascii="Traditional Arabic" w:hAnsi="Traditional Arabic" w:cs="Traditional Arabic"/>
          <w:sz w:val="36"/>
          <w:szCs w:val="36"/>
          <w:rtl/>
        </w:rPr>
        <w:t>النبي</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د</w:t>
      </w:r>
      <w:r w:rsidRPr="00FD4A78">
        <w:rPr>
          <w:rFonts w:ascii="Traditional Arabic" w:hAnsi="Traditional Arabic" w:cs="Traditional Arabic"/>
          <w:sz w:val="36"/>
          <w:szCs w:val="36"/>
          <w:rtl/>
        </w:rPr>
        <w:t xml:space="preserve">عا </w:t>
      </w:r>
      <w:r w:rsidRPr="00FD4A78">
        <w:rPr>
          <w:rFonts w:ascii="Traditional Arabic" w:hAnsi="Traditional Arabic" w:cs="Traditional Arabic" w:hint="cs"/>
          <w:sz w:val="36"/>
          <w:szCs w:val="36"/>
          <w:rtl/>
        </w:rPr>
        <w:t>زعماء</w:t>
      </w:r>
      <w:r w:rsidRPr="00FD4A78">
        <w:rPr>
          <w:rFonts w:ascii="Traditional Arabic" w:hAnsi="Traditional Arabic" w:cs="Traditional Arabic"/>
          <w:sz w:val="36"/>
          <w:szCs w:val="36"/>
          <w:rtl/>
        </w:rPr>
        <w:t xml:space="preserve"> بنو قينقاع </w:t>
      </w:r>
      <w:r w:rsidR="005F44C8" w:rsidRPr="00FD4A78">
        <w:rPr>
          <w:rFonts w:ascii="Traditional Arabic" w:hAnsi="Traditional Arabic" w:cs="Traditional Arabic" w:hint="cs"/>
          <w:sz w:val="36"/>
          <w:szCs w:val="36"/>
          <w:rtl/>
        </w:rPr>
        <w:t>ونبّ</w:t>
      </w:r>
      <w:r w:rsidR="005F44C8">
        <w:rPr>
          <w:rFonts w:ascii="Traditional Arabic" w:hAnsi="Traditional Arabic" w:cs="Traditional Arabic" w:hint="cs"/>
          <w:sz w:val="36"/>
          <w:szCs w:val="36"/>
          <w:rtl/>
        </w:rPr>
        <w:t>هه</w:t>
      </w:r>
      <w:r w:rsidR="005F44C8" w:rsidRPr="00FD4A78">
        <w:rPr>
          <w:rFonts w:ascii="Traditional Arabic" w:hAnsi="Traditional Arabic" w:cs="Traditional Arabic" w:hint="cs"/>
          <w:sz w:val="36"/>
          <w:szCs w:val="36"/>
          <w:rtl/>
        </w:rPr>
        <w:t xml:space="preserve">م </w:t>
      </w:r>
      <w:r w:rsidR="005F44C8">
        <w:rPr>
          <w:rFonts w:ascii="Traditional Arabic" w:hAnsi="Traditional Arabic" w:cs="Traditional Arabic" w:hint="cs"/>
          <w:sz w:val="36"/>
          <w:szCs w:val="36"/>
          <w:rtl/>
        </w:rPr>
        <w:t xml:space="preserve">على </w:t>
      </w:r>
      <w:r w:rsidRPr="00FD4A78">
        <w:rPr>
          <w:rFonts w:ascii="Traditional Arabic" w:hAnsi="Traditional Arabic" w:cs="Traditional Arabic" w:hint="cs"/>
          <w:sz w:val="36"/>
          <w:szCs w:val="36"/>
          <w:rtl/>
        </w:rPr>
        <w:t>سوء تصرفهم</w:t>
      </w:r>
      <w:r w:rsidRPr="00FD4A78">
        <w:rPr>
          <w:rFonts w:ascii="Traditional Arabic" w:hAnsi="Traditional Arabic" w:cs="Traditional Arabic"/>
          <w:sz w:val="36"/>
          <w:szCs w:val="36"/>
          <w:rtl/>
        </w:rPr>
        <w:t xml:space="preserve"> ونصحهم</w:t>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بمخافة الله </w:t>
      </w:r>
      <w:r w:rsidRPr="00FD4A78">
        <w:rPr>
          <w:rFonts w:ascii="Traditional Arabic" w:hAnsi="Traditional Arabic" w:cs="Traditional Arabic" w:hint="cs"/>
          <w:sz w:val="36"/>
          <w:szCs w:val="36"/>
          <w:rtl/>
        </w:rPr>
        <w:t xml:space="preserve">والكف عن الشر. ولكنهم بدلاً من أن يتأسفوا ويندموا </w:t>
      </w:r>
      <w:r w:rsidR="005F44C8" w:rsidRPr="00FD4A78">
        <w:rPr>
          <w:rFonts w:ascii="Traditional Arabic" w:hAnsi="Traditional Arabic" w:cs="Traditional Arabic" w:hint="cs"/>
          <w:sz w:val="36"/>
          <w:szCs w:val="36"/>
          <w:rtl/>
        </w:rPr>
        <w:t>ويطل</w:t>
      </w:r>
      <w:r w:rsidR="005F44C8">
        <w:rPr>
          <w:rFonts w:ascii="Traditional Arabic" w:hAnsi="Traditional Arabic" w:cs="Traditional Arabic" w:hint="cs"/>
          <w:sz w:val="36"/>
          <w:szCs w:val="36"/>
          <w:rtl/>
        </w:rPr>
        <w:t>بوا</w:t>
      </w:r>
      <w:r w:rsidR="005F44C8" w:rsidRPr="00FD4A78">
        <w:rPr>
          <w:rFonts w:ascii="Traditional Arabic" w:hAnsi="Traditional Arabic" w:cs="Traditional Arabic" w:hint="cs"/>
          <w:sz w:val="36"/>
          <w:szCs w:val="36"/>
          <w:rtl/>
        </w:rPr>
        <w:t xml:space="preserve"> </w:t>
      </w:r>
      <w:r w:rsidRPr="00FD4A78">
        <w:rPr>
          <w:rFonts w:ascii="Traditional Arabic" w:hAnsi="Traditional Arabic" w:cs="Traditional Arabic" w:hint="cs"/>
          <w:sz w:val="36"/>
          <w:szCs w:val="36"/>
          <w:rtl/>
        </w:rPr>
        <w:t xml:space="preserve">العفو </w:t>
      </w:r>
      <w:r w:rsidRPr="00FD4A78">
        <w:rPr>
          <w:rFonts w:ascii="Traditional Arabic" w:hAnsi="Traditional Arabic" w:cs="Traditional Arabic"/>
          <w:sz w:val="36"/>
          <w:szCs w:val="36"/>
          <w:rtl/>
        </w:rPr>
        <w:t>ردوا عليه بغطرسة</w:t>
      </w:r>
      <w:r w:rsidRPr="00FD4A78">
        <w:rPr>
          <w:rFonts w:ascii="Traditional Arabic" w:hAnsi="Traditional Arabic" w:cs="Traditional Arabic" w:hint="cs"/>
          <w:sz w:val="36"/>
          <w:szCs w:val="36"/>
          <w:rtl/>
        </w:rPr>
        <w:t xml:space="preserve"> وتمرد،</w:t>
      </w:r>
      <w:r w:rsidRPr="00FD4A78">
        <w:rPr>
          <w:rFonts w:ascii="Traditional Arabic" w:hAnsi="Traditional Arabic" w:cs="Traditional Arabic"/>
          <w:sz w:val="36"/>
          <w:szCs w:val="36"/>
          <w:rtl/>
        </w:rPr>
        <w:t xml:space="preserve"> وكرروا تحديهم السابق بأن لا يغتر</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ب</w:t>
      </w:r>
      <w:r w:rsidRPr="00FD4A78">
        <w:rPr>
          <w:rFonts w:ascii="Traditional Arabic" w:hAnsi="Traditional Arabic" w:cs="Traditional Arabic" w:hint="cs"/>
          <w:sz w:val="36"/>
          <w:szCs w:val="36"/>
          <w:rtl/>
        </w:rPr>
        <w:t>انتصاره في</w:t>
      </w:r>
      <w:r w:rsidRPr="00FD4A78">
        <w:rPr>
          <w:rFonts w:ascii="Traditional Arabic" w:hAnsi="Traditional Arabic" w:cs="Traditional Arabic"/>
          <w:sz w:val="36"/>
          <w:szCs w:val="36"/>
          <w:rtl/>
        </w:rPr>
        <w:t xml:space="preserve"> بدر، وأنه </w:t>
      </w:r>
      <w:r w:rsidRPr="00FD4A78">
        <w:rPr>
          <w:rFonts w:ascii="Traditional Arabic" w:hAnsi="Traditional Arabic" w:cs="Traditional Arabic" w:hint="cs"/>
          <w:sz w:val="36"/>
          <w:szCs w:val="36"/>
          <w:rtl/>
        </w:rPr>
        <w:t>سيعلم عند اشتباكه معهم كيف يكون المقاتلون</w:t>
      </w:r>
      <w:r w:rsidRPr="00FD4A78">
        <w:rPr>
          <w:rFonts w:ascii="Traditional Arabic" w:hAnsi="Traditional Arabic" w:cs="Traditional Arabic"/>
          <w:sz w:val="36"/>
          <w:szCs w:val="36"/>
          <w:rtl/>
        </w:rPr>
        <w:t>.</w:t>
      </w:r>
      <w:r w:rsidRPr="00FD4A78">
        <w:rPr>
          <w:rFonts w:ascii="Traditional Arabic" w:hAnsi="Traditional Arabic" w:cs="Traditional Arabic" w:hint="cs"/>
          <w:sz w:val="36"/>
          <w:szCs w:val="36"/>
          <w:rtl/>
        </w:rPr>
        <w:t xml:space="preserve"> فاضطر </w:t>
      </w:r>
      <w:r w:rsidRPr="00FD4A78">
        <w:rPr>
          <w:rFonts w:ascii="Traditional Arabic" w:hAnsi="Traditional Arabic" w:cs="Traditional Arabic"/>
          <w:sz w:val="36"/>
          <w:szCs w:val="36"/>
          <w:rtl/>
        </w:rPr>
        <w:t xml:space="preserve">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للمسير إ</w:t>
      </w:r>
      <w:r w:rsidRPr="00FD4A78">
        <w:rPr>
          <w:rFonts w:ascii="Traditional Arabic" w:hAnsi="Traditional Arabic" w:cs="Traditional Arabic"/>
          <w:sz w:val="36"/>
          <w:szCs w:val="36"/>
          <w:rtl/>
        </w:rPr>
        <w:t>لى حصون بني قينقاع</w:t>
      </w:r>
      <w:r w:rsidRPr="00FD4A78">
        <w:rPr>
          <w:rFonts w:ascii="Traditional Arabic" w:hAnsi="Traditional Arabic" w:cs="Traditional Arabic" w:hint="cs"/>
          <w:sz w:val="36"/>
          <w:szCs w:val="36"/>
          <w:rtl/>
        </w:rPr>
        <w:t xml:space="preserve"> مع جماعة من الصحابة. فاحتموا بقلاعهم، </w:t>
      </w:r>
      <w:r w:rsidRPr="00FD4A78">
        <w:rPr>
          <w:rFonts w:ascii="Traditional Arabic" w:hAnsi="Traditional Arabic" w:cs="Traditional Arabic"/>
          <w:sz w:val="36"/>
          <w:szCs w:val="36"/>
          <w:rtl/>
        </w:rPr>
        <w:t>فحاصر</w:t>
      </w:r>
      <w:r w:rsidRPr="00FD4A78">
        <w:rPr>
          <w:rFonts w:ascii="Traditional Arabic" w:hAnsi="Traditional Arabic" w:cs="Traditional Arabic" w:hint="cs"/>
          <w:sz w:val="36"/>
          <w:szCs w:val="36"/>
          <w:rtl/>
        </w:rPr>
        <w:t>هم</w:t>
      </w:r>
      <w:r w:rsidRPr="00FD4A78">
        <w:rPr>
          <w:rFonts w:ascii="Traditional Arabic" w:hAnsi="Traditional Arabic" w:cs="Traditional Arabic"/>
          <w:sz w:val="36"/>
          <w:szCs w:val="36"/>
          <w:rtl/>
        </w:rPr>
        <w:t xml:space="preserve">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واستمر الحصار لأسبوعين</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وفي نهاي</w:t>
      </w:r>
      <w:r w:rsidRPr="00FD4A78">
        <w:rPr>
          <w:rFonts w:ascii="Traditional Arabic" w:hAnsi="Traditional Arabic" w:cs="Traditional Arabic" w:hint="cs"/>
          <w:sz w:val="36"/>
          <w:szCs w:val="36"/>
          <w:rtl/>
        </w:rPr>
        <w:t xml:space="preserve">ة المطاف كسرت كبرياؤهم ولم </w:t>
      </w:r>
      <w:r w:rsidRPr="00FD4A78">
        <w:rPr>
          <w:rFonts w:ascii="Traditional Arabic" w:hAnsi="Traditional Arabic" w:cs="Traditional Arabic"/>
          <w:sz w:val="36"/>
          <w:szCs w:val="36"/>
          <w:rtl/>
        </w:rPr>
        <w:t xml:space="preserve">يعودوا قادرين على الصمود، </w:t>
      </w:r>
      <w:r w:rsidRPr="00FD4A78">
        <w:rPr>
          <w:rFonts w:ascii="Traditional Arabic" w:hAnsi="Traditional Arabic" w:cs="Traditional Arabic" w:hint="cs"/>
          <w:sz w:val="36"/>
          <w:szCs w:val="36"/>
          <w:rtl/>
        </w:rPr>
        <w:t>فا</w:t>
      </w:r>
      <w:r w:rsidRPr="00FD4A78">
        <w:rPr>
          <w:rFonts w:ascii="Traditional Arabic" w:hAnsi="Traditional Arabic" w:cs="Traditional Arabic"/>
          <w:sz w:val="36"/>
          <w:szCs w:val="36"/>
          <w:rtl/>
        </w:rPr>
        <w:t>ستسلموا</w:t>
      </w:r>
      <w:r w:rsidRPr="00FD4A78">
        <w:rPr>
          <w:rFonts w:ascii="Traditional Arabic" w:hAnsi="Traditional Arabic" w:cs="Traditional Arabic" w:hint="cs"/>
          <w:sz w:val="36"/>
          <w:szCs w:val="36"/>
          <w:rtl/>
        </w:rPr>
        <w:t xml:space="preserve"> وفتحوا أبواب حصونهم</w:t>
      </w:r>
      <w:r w:rsidRPr="00FD4A78">
        <w:rPr>
          <w:rFonts w:ascii="Traditional Arabic" w:hAnsi="Traditional Arabic" w:cs="Traditional Arabic"/>
          <w:sz w:val="36"/>
          <w:szCs w:val="36"/>
          <w:rtl/>
        </w:rPr>
        <w:t xml:space="preserve"> بشرط أن </w:t>
      </w:r>
      <w:r w:rsidRPr="00FD4A78">
        <w:rPr>
          <w:rFonts w:ascii="Traditional Arabic" w:hAnsi="Traditional Arabic" w:cs="Traditional Arabic" w:hint="cs"/>
          <w:sz w:val="36"/>
          <w:szCs w:val="36"/>
          <w:rtl/>
        </w:rPr>
        <w:t>أموالهم ل</w:t>
      </w:r>
      <w:r w:rsidRPr="00FD4A78">
        <w:rPr>
          <w:rFonts w:ascii="Traditional Arabic" w:hAnsi="Traditional Arabic" w:cs="Traditional Arabic"/>
          <w:sz w:val="36"/>
          <w:szCs w:val="36"/>
          <w:rtl/>
        </w:rPr>
        <w:t>لمسلمين</w:t>
      </w:r>
      <w:r w:rsidRPr="00FD4A78">
        <w:rPr>
          <w:rFonts w:ascii="Traditional Arabic" w:hAnsi="Traditional Arabic" w:cs="Traditional Arabic" w:hint="cs"/>
          <w:sz w:val="36"/>
          <w:szCs w:val="36"/>
          <w:rtl/>
        </w:rPr>
        <w:t xml:space="preserve"> ولكن لا حق لهم على أنفسهم وأهليهم.</w:t>
      </w:r>
      <w:r w:rsidRPr="00FD4A78">
        <w:rPr>
          <w:rFonts w:ascii="Traditional Arabic" w:hAnsi="Traditional Arabic" w:cs="Traditional Arabic"/>
          <w:sz w:val="36"/>
          <w:szCs w:val="36"/>
          <w:rtl/>
        </w:rPr>
        <w:t xml:space="preserve"> فوافق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على شروطهم</w:t>
      </w:r>
      <w:r w:rsidRPr="00FD4A78">
        <w:rPr>
          <w:rFonts w:ascii="Traditional Arabic" w:hAnsi="Traditional Arabic" w:cs="Traditional Arabic" w:hint="cs"/>
          <w:sz w:val="36"/>
          <w:szCs w:val="36"/>
          <w:rtl/>
        </w:rPr>
        <w:t xml:space="preserve">، مع أنهم كانوا يستوجبون القتل </w:t>
      </w:r>
      <w:r w:rsidRPr="00FD4A78">
        <w:rPr>
          <w:rFonts w:ascii="Traditional Arabic" w:hAnsi="Traditional Arabic" w:cs="Traditional Arabic"/>
          <w:sz w:val="36"/>
          <w:szCs w:val="36"/>
          <w:rtl/>
        </w:rPr>
        <w:t>وفقًا لل</w:t>
      </w:r>
      <w:r w:rsidRPr="00FD4A78">
        <w:rPr>
          <w:rFonts w:ascii="Traditional Arabic" w:hAnsi="Traditional Arabic" w:cs="Traditional Arabic" w:hint="cs"/>
          <w:sz w:val="36"/>
          <w:szCs w:val="36"/>
          <w:rtl/>
        </w:rPr>
        <w:t>شرع</w:t>
      </w:r>
      <w:r w:rsidRPr="00FD4A78">
        <w:rPr>
          <w:rFonts w:ascii="Traditional Arabic" w:hAnsi="Traditional Arabic" w:cs="Traditional Arabic"/>
          <w:sz w:val="36"/>
          <w:szCs w:val="36"/>
          <w:rtl/>
        </w:rPr>
        <w:t xml:space="preserve"> الموسوي</w:t>
      </w:r>
      <w:r w:rsidRPr="00FD4A78">
        <w:rPr>
          <w:rFonts w:ascii="Traditional Arabic" w:hAnsi="Traditional Arabic" w:cs="Traditional Arabic" w:hint="cs"/>
          <w:sz w:val="36"/>
          <w:szCs w:val="36"/>
          <w:rtl/>
        </w:rPr>
        <w:t xml:space="preserve">، فخرجت </w:t>
      </w:r>
      <w:r w:rsidR="005F44C8">
        <w:rPr>
          <w:rFonts w:ascii="Traditional Arabic" w:hAnsi="Traditional Arabic" w:cs="Traditional Arabic" w:hint="cs"/>
          <w:sz w:val="36"/>
          <w:szCs w:val="36"/>
          <w:rtl/>
        </w:rPr>
        <w:t xml:space="preserve">قبيلة </w:t>
      </w:r>
      <w:r w:rsidRPr="00FD4A78">
        <w:rPr>
          <w:rFonts w:ascii="Traditional Arabic" w:hAnsi="Traditional Arabic" w:cs="Traditional Arabic" w:hint="cs"/>
          <w:sz w:val="36"/>
          <w:szCs w:val="36"/>
          <w:rtl/>
        </w:rPr>
        <w:t>بنو قينقاع بسلام وأمان من المدينة وذهبوا ناحية الشام.</w:t>
      </w:r>
      <w:r w:rsidRPr="00FD4A78">
        <w:rPr>
          <w:rFonts w:ascii="Traditional Arabic" w:hAnsi="Traditional Arabic" w:cs="Traditional Arabic"/>
          <w:sz w:val="36"/>
          <w:szCs w:val="36"/>
          <w:rtl/>
        </w:rPr>
        <w:t xml:space="preserve"> و</w:t>
      </w:r>
      <w:r w:rsidRPr="00FD4A78">
        <w:rPr>
          <w:rFonts w:ascii="Traditional Arabic" w:hAnsi="Traditional Arabic" w:cs="Traditional Arabic" w:hint="cs"/>
          <w:sz w:val="36"/>
          <w:szCs w:val="36"/>
          <w:rtl/>
        </w:rPr>
        <w:t>أمر</w:t>
      </w:r>
      <w:r w:rsidRPr="00FD4A78">
        <w:rPr>
          <w:rFonts w:ascii="Traditional Arabic" w:hAnsi="Traditional Arabic" w:cs="Traditional Arabic"/>
          <w:sz w:val="36"/>
          <w:szCs w:val="36"/>
          <w:rtl/>
        </w:rPr>
        <w:t xml:space="preserve">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w:t>
      </w:r>
      <w:r w:rsidR="005F44C8">
        <w:rPr>
          <w:rFonts w:ascii="Traditional Arabic" w:hAnsi="Traditional Arabic" w:cs="Traditional Arabic" w:hint="cs"/>
          <w:sz w:val="36"/>
          <w:szCs w:val="36"/>
          <w:rtl/>
        </w:rPr>
        <w:t>الصحابي</w:t>
      </w:r>
      <w:r w:rsidR="005F44C8" w:rsidRPr="00FD4A78">
        <w:rPr>
          <w:rFonts w:ascii="Traditional Arabic" w:hAnsi="Traditional Arabic" w:cs="Traditional Arabic"/>
          <w:sz w:val="36"/>
          <w:szCs w:val="36"/>
          <w:rtl/>
        </w:rPr>
        <w:t xml:space="preserve"> </w:t>
      </w:r>
      <w:r w:rsidRPr="00FD4A78">
        <w:rPr>
          <w:rFonts w:ascii="Traditional Arabic" w:hAnsi="Traditional Arabic" w:cs="Traditional Arabic"/>
          <w:sz w:val="36"/>
          <w:szCs w:val="36"/>
          <w:rtl/>
        </w:rPr>
        <w:t>عبادة بن الصامت، الذي كان أحد حلفا</w:t>
      </w:r>
      <w:r w:rsidRPr="00FD4A78">
        <w:rPr>
          <w:rFonts w:ascii="Traditional Arabic" w:hAnsi="Traditional Arabic" w:cs="Traditional Arabic" w:hint="cs"/>
          <w:sz w:val="36"/>
          <w:szCs w:val="36"/>
          <w:rtl/>
        </w:rPr>
        <w:t>ء هؤلاء اليهود</w:t>
      </w:r>
      <w:r w:rsidRPr="00FD4A78">
        <w:rPr>
          <w:rFonts w:ascii="Traditional Arabic" w:hAnsi="Traditional Arabic" w:cs="Traditional Arabic"/>
          <w:sz w:val="36"/>
          <w:szCs w:val="36"/>
          <w:rtl/>
        </w:rPr>
        <w:t xml:space="preserve">، بالإشراف على ترتيبات </w:t>
      </w:r>
      <w:r w:rsidR="005F44C8">
        <w:rPr>
          <w:rFonts w:ascii="Traditional Arabic" w:hAnsi="Traditional Arabic" w:cs="Traditional Arabic" w:hint="cs"/>
          <w:sz w:val="36"/>
          <w:szCs w:val="36"/>
          <w:rtl/>
        </w:rPr>
        <w:t>إ</w:t>
      </w:r>
      <w:r w:rsidRPr="00FD4A78">
        <w:rPr>
          <w:rFonts w:ascii="Traditional Arabic" w:hAnsi="Traditional Arabic" w:cs="Traditional Arabic" w:hint="cs"/>
          <w:sz w:val="36"/>
          <w:szCs w:val="36"/>
          <w:rtl/>
        </w:rPr>
        <w:t>جلائهم، ف</w:t>
      </w:r>
      <w:r w:rsidRPr="00FD4A78">
        <w:rPr>
          <w:rFonts w:ascii="Traditional Arabic" w:hAnsi="Traditional Arabic" w:cs="Traditional Arabic"/>
          <w:sz w:val="36"/>
          <w:szCs w:val="36"/>
          <w:rtl/>
        </w:rPr>
        <w:t xml:space="preserve">رافقهم </w:t>
      </w:r>
      <w:r w:rsidRPr="00FD4A78">
        <w:rPr>
          <w:rFonts w:ascii="Traditional Arabic" w:hAnsi="Traditional Arabic" w:cs="Traditional Arabic" w:hint="cs"/>
          <w:sz w:val="36"/>
          <w:szCs w:val="36"/>
          <w:rtl/>
        </w:rPr>
        <w:t>في سلام وأمان</w:t>
      </w:r>
      <w:r w:rsidRPr="00FD4A78">
        <w:rPr>
          <w:rFonts w:ascii="Traditional Arabic" w:hAnsi="Traditional Arabic" w:cs="Traditional Arabic"/>
          <w:sz w:val="36"/>
          <w:szCs w:val="36"/>
          <w:rtl/>
        </w:rPr>
        <w:t xml:space="preserve"> لعدة مراحل</w:t>
      </w:r>
      <w:r w:rsidRPr="00FD4A78">
        <w:rPr>
          <w:rFonts w:ascii="Traditional Arabic" w:hAnsi="Traditional Arabic" w:cs="Traditional Arabic" w:hint="cs"/>
          <w:sz w:val="36"/>
          <w:szCs w:val="36"/>
          <w:rtl/>
        </w:rPr>
        <w:t xml:space="preserve"> ثم </w:t>
      </w:r>
      <w:r w:rsidRPr="00FD4A78">
        <w:rPr>
          <w:rFonts w:ascii="Traditional Arabic" w:hAnsi="Traditional Arabic" w:cs="Traditional Arabic"/>
          <w:sz w:val="36"/>
          <w:szCs w:val="36"/>
          <w:rtl/>
        </w:rPr>
        <w:t>عاد إلى المدينة</w:t>
      </w:r>
      <w:r w:rsidRPr="00FD4A78">
        <w:rPr>
          <w:rFonts w:ascii="Traditional Arabic" w:hAnsi="Traditional Arabic" w:cs="Traditional Arabic" w:hint="cs"/>
          <w:sz w:val="36"/>
          <w:szCs w:val="36"/>
          <w:rtl/>
        </w:rPr>
        <w:t xml:space="preserve">. والغنائم التي وقعت في أيدي المسلمين لم تكن </w:t>
      </w:r>
      <w:r w:rsidRPr="00FD4A78">
        <w:rPr>
          <w:rFonts w:ascii="Traditional Arabic" w:hAnsi="Traditional Arabic" w:cs="Traditional Arabic"/>
          <w:sz w:val="36"/>
          <w:szCs w:val="36"/>
          <w:rtl/>
        </w:rPr>
        <w:t xml:space="preserve"> سوى أسلحتهم وأدوات مهنتهم </w:t>
      </w:r>
      <w:r w:rsidRPr="00FD4A78">
        <w:rPr>
          <w:rFonts w:ascii="Traditional Arabic" w:hAnsi="Traditional Arabic" w:cs="Traditional Arabic" w:hint="cs"/>
          <w:sz w:val="36"/>
          <w:szCs w:val="36"/>
          <w:rtl/>
        </w:rPr>
        <w:t>وهي</w:t>
      </w:r>
      <w:r w:rsidRPr="00FD4A78">
        <w:rPr>
          <w:rFonts w:ascii="Traditional Arabic" w:hAnsi="Traditional Arabic" w:cs="Traditional Arabic"/>
          <w:sz w:val="36"/>
          <w:szCs w:val="36"/>
          <w:rtl/>
        </w:rPr>
        <w:t xml:space="preserve"> الصياغة.</w:t>
      </w:r>
    </w:p>
    <w:p w14:paraId="6E278B08" w14:textId="4893E610" w:rsidR="001256AD" w:rsidRPr="00FD4A78" w:rsidRDefault="008A55B6" w:rsidP="00FD4A78">
      <w:pPr>
        <w:bidi/>
        <w:spacing w:after="0" w:line="20" w:lineRule="atLeast"/>
        <w:jc w:val="both"/>
        <w:textAlignment w:val="baseline"/>
        <w:rPr>
          <w:rFonts w:ascii="Traditional Arabic" w:eastAsia="Times New Roman" w:hAnsi="Traditional Arabic" w:cs="Traditional Arabic"/>
          <w:sz w:val="36"/>
          <w:szCs w:val="36"/>
          <w:rtl/>
          <w:lang w:val="en-US"/>
        </w:rPr>
      </w:pPr>
      <w:r>
        <w:rPr>
          <w:rFonts w:ascii="Traditional Arabic" w:hAnsi="Traditional Arabic" w:cs="Traditional Arabic" w:hint="cs"/>
          <w:sz w:val="36"/>
          <w:szCs w:val="36"/>
          <w:rtl/>
        </w:rPr>
        <w:t xml:space="preserve">ثم ذكر حضرته أبناء الجماعة بضرورة </w:t>
      </w:r>
      <w:r w:rsidR="001256AD" w:rsidRPr="00FD4A78">
        <w:rPr>
          <w:rFonts w:ascii="Traditional Arabic" w:eastAsia="Times New Roman" w:hAnsi="Traditional Arabic" w:cs="Traditional Arabic"/>
          <w:sz w:val="36"/>
          <w:szCs w:val="36"/>
          <w:rtl/>
          <w:lang w:val="en-US"/>
        </w:rPr>
        <w:t>الدعاء في ظل الأوضاع الراهنة للعالم. إن عدد الشهداء من النساء والأطفال الفلسطينيين الأبرياء يتزايد نتيجة للحرب بين حماس وإسرائيل. إن ظروف الحرب تشتد بسرعة، ويترشح من السياسة التي تتبعها حكومة إسرائيل والدول الكبرى أن الحرب العالمية تلوح في الأفق الآن. لقد بدأ زعماء بعض الدول الإسلامية أيضًا يقولون كذلك علن</w:t>
      </w:r>
      <w:r w:rsidR="001256AD" w:rsidRPr="00FD4A78">
        <w:rPr>
          <w:rFonts w:ascii="Traditional Arabic" w:eastAsia="Times New Roman" w:hAnsi="Traditional Arabic" w:cs="Traditional Arabic" w:hint="cs"/>
          <w:sz w:val="36"/>
          <w:szCs w:val="36"/>
          <w:rtl/>
          <w:lang w:val="en-US"/>
        </w:rPr>
        <w:t>ً</w:t>
      </w:r>
      <w:r w:rsidR="001256AD" w:rsidRPr="00FD4A78">
        <w:rPr>
          <w:rFonts w:ascii="Traditional Arabic" w:eastAsia="Times New Roman" w:hAnsi="Traditional Arabic" w:cs="Traditional Arabic"/>
          <w:sz w:val="36"/>
          <w:szCs w:val="36"/>
          <w:rtl/>
          <w:lang w:val="en-US"/>
        </w:rPr>
        <w:t>ا الآن، كما بدأت تقول روسيا والصين، وأصبح المحللون الغربيون أيضا يقولون ويكتبون بأن نطاق هذه الحرب آخذ في الاتساع الآن.</w:t>
      </w:r>
    </w:p>
    <w:p w14:paraId="7E0DB687" w14:textId="0CB52D25" w:rsidR="001256AD" w:rsidRPr="00DB5F97" w:rsidRDefault="001256AD" w:rsidP="00957E84">
      <w:pPr>
        <w:bidi/>
        <w:spacing w:after="0" w:line="20" w:lineRule="atLeast"/>
        <w:jc w:val="both"/>
        <w:textAlignment w:val="baseline"/>
        <w:rPr>
          <w:rFonts w:ascii="Traditional Arabic" w:eastAsia="Times New Roman" w:hAnsi="Traditional Arabic" w:cs="Traditional Arabic"/>
          <w:b/>
          <w:bCs/>
          <w:sz w:val="36"/>
          <w:szCs w:val="36"/>
          <w:rtl/>
          <w:lang w:val="en-US"/>
        </w:rPr>
      </w:pPr>
      <w:r w:rsidRPr="00DB5F97">
        <w:rPr>
          <w:rFonts w:ascii="Traditional Arabic" w:eastAsia="Times New Roman" w:hAnsi="Traditional Arabic" w:cs="Traditional Arabic"/>
          <w:b/>
          <w:bCs/>
          <w:sz w:val="36"/>
          <w:szCs w:val="36"/>
          <w:rtl/>
          <w:lang w:val="en-US"/>
        </w:rPr>
        <w:t xml:space="preserve">بالإضافة إلى الدعوات </w:t>
      </w:r>
      <w:r w:rsidRPr="00DB5F97">
        <w:rPr>
          <w:rFonts w:ascii="Traditional Arabic" w:eastAsia="Times New Roman" w:hAnsi="Traditional Arabic" w:cs="Traditional Arabic" w:hint="cs"/>
          <w:b/>
          <w:bCs/>
          <w:sz w:val="36"/>
          <w:szCs w:val="36"/>
          <w:rtl/>
          <w:lang w:val="en-US"/>
        </w:rPr>
        <w:t>اسع</w:t>
      </w:r>
      <w:r w:rsidRPr="00DB5F97">
        <w:rPr>
          <w:rFonts w:ascii="Traditional Arabic" w:eastAsia="Times New Roman" w:hAnsi="Traditional Arabic" w:cs="Traditional Arabic"/>
          <w:b/>
          <w:bCs/>
          <w:sz w:val="36"/>
          <w:szCs w:val="36"/>
          <w:rtl/>
          <w:lang w:val="en-US"/>
        </w:rPr>
        <w:t>وا</w:t>
      </w:r>
      <w:r w:rsidRPr="00DB5F97">
        <w:rPr>
          <w:rFonts w:ascii="Traditional Arabic" w:eastAsia="Times New Roman" w:hAnsi="Traditional Arabic" w:cs="Traditional Arabic" w:hint="cs"/>
          <w:b/>
          <w:bCs/>
          <w:sz w:val="36"/>
          <w:szCs w:val="36"/>
          <w:rtl/>
          <w:lang w:val="en-US"/>
        </w:rPr>
        <w:t xml:space="preserve"> جاهدين</w:t>
      </w:r>
      <w:r w:rsidRPr="00DB5F97">
        <w:rPr>
          <w:rFonts w:ascii="Traditional Arabic" w:eastAsia="Times New Roman" w:hAnsi="Traditional Arabic" w:cs="Traditional Arabic"/>
          <w:b/>
          <w:bCs/>
          <w:sz w:val="36"/>
          <w:szCs w:val="36"/>
          <w:rtl/>
          <w:lang w:val="en-US"/>
        </w:rPr>
        <w:t xml:space="preserve"> </w:t>
      </w:r>
      <w:r w:rsidRPr="00DB5F97">
        <w:rPr>
          <w:rFonts w:ascii="Traditional Arabic" w:eastAsia="Times New Roman" w:hAnsi="Traditional Arabic" w:cs="Traditional Arabic" w:hint="cs"/>
          <w:b/>
          <w:bCs/>
          <w:sz w:val="36"/>
          <w:szCs w:val="36"/>
          <w:rtl/>
          <w:lang w:val="en-US"/>
        </w:rPr>
        <w:t>ل</w:t>
      </w:r>
      <w:r w:rsidRPr="00DB5F97">
        <w:rPr>
          <w:rFonts w:ascii="Traditional Arabic" w:eastAsia="Times New Roman" w:hAnsi="Traditional Arabic" w:cs="Traditional Arabic"/>
          <w:b/>
          <w:bCs/>
          <w:sz w:val="36"/>
          <w:szCs w:val="36"/>
          <w:rtl/>
          <w:lang w:val="en-US"/>
        </w:rPr>
        <w:t>أن تنشروا في</w:t>
      </w:r>
      <w:r w:rsidRPr="00DB5F97">
        <w:rPr>
          <w:rFonts w:ascii="Traditional Arabic" w:eastAsia="Times New Roman" w:hAnsi="Traditional Arabic" w:cs="Traditional Arabic" w:hint="cs"/>
          <w:b/>
          <w:bCs/>
          <w:sz w:val="36"/>
          <w:szCs w:val="36"/>
          <w:rtl/>
          <w:lang w:val="en-US"/>
        </w:rPr>
        <w:t>من حولكم</w:t>
      </w:r>
      <w:r w:rsidRPr="00DB5F97">
        <w:rPr>
          <w:rFonts w:ascii="Traditional Arabic" w:eastAsia="Times New Roman" w:hAnsi="Traditional Arabic" w:cs="Traditional Arabic"/>
          <w:b/>
          <w:bCs/>
          <w:sz w:val="36"/>
          <w:szCs w:val="36"/>
          <w:rtl/>
          <w:lang w:val="en-US"/>
        </w:rPr>
        <w:t xml:space="preserve"> أنه ينبغي إيقاف الظلم. إذا كان لأي أحمدي علاقة بشخصية بارزة فليشرح له ذلك. هذه هي الشجاعة، وهذا هو مقتضى </w:t>
      </w:r>
      <w:r w:rsidRPr="00DB5F97">
        <w:rPr>
          <w:rFonts w:ascii="Traditional Arabic" w:eastAsia="Times New Roman" w:hAnsi="Traditional Arabic" w:cs="Traditional Arabic" w:hint="cs"/>
          <w:b/>
          <w:bCs/>
          <w:sz w:val="36"/>
          <w:szCs w:val="36"/>
          <w:rtl/>
          <w:lang w:val="en-US"/>
        </w:rPr>
        <w:t>العمل ب</w:t>
      </w:r>
      <w:r w:rsidRPr="00DB5F97">
        <w:rPr>
          <w:rFonts w:ascii="Traditional Arabic" w:eastAsia="Times New Roman" w:hAnsi="Traditional Arabic" w:cs="Traditional Arabic"/>
          <w:b/>
          <w:bCs/>
          <w:sz w:val="36"/>
          <w:szCs w:val="36"/>
          <w:rtl/>
          <w:lang w:val="en-US"/>
        </w:rPr>
        <w:t>أمر الله تعالى.  </w:t>
      </w:r>
    </w:p>
    <w:p w14:paraId="3BD1C5D6" w14:textId="7818C609" w:rsidR="001256AD" w:rsidRPr="00FD4A78" w:rsidRDefault="001256AD" w:rsidP="008A55B6">
      <w:pPr>
        <w:bidi/>
        <w:spacing w:after="0" w:line="20" w:lineRule="atLeast"/>
        <w:jc w:val="both"/>
        <w:textAlignment w:val="baseline"/>
        <w:rPr>
          <w:rFonts w:ascii="Traditional Arabic" w:eastAsia="Times New Roman" w:hAnsi="Traditional Arabic" w:cs="Traditional Arabic"/>
          <w:sz w:val="36"/>
          <w:szCs w:val="36"/>
          <w:rtl/>
          <w:lang w:val="en-US"/>
        </w:rPr>
      </w:pPr>
      <w:r w:rsidRPr="00FD4A78">
        <w:rPr>
          <w:rFonts w:ascii="Traditional Arabic" w:eastAsia="Times New Roman" w:hAnsi="Traditional Arabic" w:cs="Traditional Arabic"/>
          <w:sz w:val="36"/>
          <w:szCs w:val="36"/>
          <w:rtl/>
          <w:lang w:val="en-US"/>
        </w:rPr>
        <w:t>يقول ممثلو الحكومة الإسرائيلية إن حماسا قتلت أبرياءنا، وسوف ننتقم، ولكن هذا الانتقام قد تجاوز كل الحدود الآن. لقد</w:t>
      </w:r>
      <w:r w:rsidRPr="00FD4A78">
        <w:rPr>
          <w:rFonts w:ascii="Traditional Arabic" w:eastAsia="Times New Roman" w:hAnsi="Traditional Arabic" w:cs="Traditional Arabic" w:hint="cs"/>
          <w:sz w:val="36"/>
          <w:szCs w:val="36"/>
          <w:rtl/>
          <w:lang w:val="en-US"/>
        </w:rPr>
        <w:t xml:space="preserve"> زادت</w:t>
      </w:r>
      <w:r w:rsidRPr="00FD4A78">
        <w:rPr>
          <w:rFonts w:ascii="Traditional Arabic" w:eastAsia="Times New Roman" w:hAnsi="Traditional Arabic" w:cs="Traditional Arabic"/>
          <w:sz w:val="36"/>
          <w:szCs w:val="36"/>
          <w:rtl/>
          <w:lang w:val="en-US"/>
        </w:rPr>
        <w:t xml:space="preserve"> الخسائر في أرواح الفلسطينيين </w:t>
      </w:r>
      <w:r w:rsidRPr="00FD4A78">
        <w:rPr>
          <w:rFonts w:ascii="Traditional Arabic" w:eastAsia="Times New Roman" w:hAnsi="Traditional Arabic" w:cs="Traditional Arabic" w:hint="cs"/>
          <w:sz w:val="36"/>
          <w:szCs w:val="36"/>
          <w:rtl/>
          <w:lang w:val="en-US"/>
        </w:rPr>
        <w:t xml:space="preserve">أكثر من </w:t>
      </w:r>
      <w:r w:rsidRPr="00FD4A78">
        <w:rPr>
          <w:rFonts w:ascii="Traditional Arabic" w:eastAsia="Times New Roman" w:hAnsi="Traditional Arabic" w:cs="Traditional Arabic"/>
          <w:sz w:val="36"/>
          <w:szCs w:val="36"/>
          <w:rtl/>
          <w:lang w:val="en-US"/>
        </w:rPr>
        <w:t>أربعة إلى خمسة أضعا</w:t>
      </w:r>
      <w:r w:rsidRPr="00FD4A78">
        <w:rPr>
          <w:rFonts w:ascii="Traditional Arabic" w:eastAsia="Times New Roman" w:hAnsi="Traditional Arabic" w:cs="Traditional Arabic" w:hint="cs"/>
          <w:sz w:val="36"/>
          <w:szCs w:val="36"/>
          <w:rtl/>
          <w:lang w:val="en-US"/>
        </w:rPr>
        <w:t>ف</w:t>
      </w:r>
      <w:r w:rsidRPr="00FD4A78">
        <w:rPr>
          <w:rFonts w:ascii="Traditional Arabic" w:eastAsia="Times New Roman" w:hAnsi="Traditional Arabic" w:cs="Traditional Arabic"/>
          <w:sz w:val="36"/>
          <w:szCs w:val="36"/>
          <w:rtl/>
          <w:lang w:val="en-US"/>
        </w:rPr>
        <w:t xml:space="preserve"> مما ح</w:t>
      </w:r>
      <w:r w:rsidRPr="00FD4A78">
        <w:rPr>
          <w:rFonts w:ascii="Traditional Arabic" w:eastAsia="Times New Roman" w:hAnsi="Traditional Arabic" w:cs="Traditional Arabic" w:hint="cs"/>
          <w:sz w:val="36"/>
          <w:szCs w:val="36"/>
          <w:rtl/>
          <w:lang w:val="en-US"/>
        </w:rPr>
        <w:t>صلت</w:t>
      </w:r>
      <w:r w:rsidRPr="00FD4A78">
        <w:rPr>
          <w:rFonts w:ascii="Traditional Arabic" w:eastAsia="Times New Roman" w:hAnsi="Traditional Arabic" w:cs="Traditional Arabic"/>
          <w:sz w:val="36"/>
          <w:szCs w:val="36"/>
          <w:rtl/>
          <w:lang w:val="en-US"/>
        </w:rPr>
        <w:t xml:space="preserve"> في أرواح الإسرائيليين وفق ما تم التصريح عنه. إذا كان هدفهم هو القضاء على حماس، كما يقولون، فليقاتلوها </w:t>
      </w:r>
      <w:r w:rsidR="00957E84" w:rsidRPr="00FD4A78">
        <w:rPr>
          <w:rFonts w:ascii="Traditional Arabic" w:eastAsia="Times New Roman" w:hAnsi="Traditional Arabic" w:cs="Traditional Arabic"/>
          <w:sz w:val="36"/>
          <w:szCs w:val="36"/>
          <w:rtl/>
          <w:lang w:val="en-US"/>
        </w:rPr>
        <w:t>وجه</w:t>
      </w:r>
      <w:r w:rsidR="00957E84">
        <w:rPr>
          <w:rFonts w:ascii="Traditional Arabic" w:eastAsia="Times New Roman" w:hAnsi="Traditional Arabic" w:cs="Traditional Arabic" w:hint="cs"/>
          <w:sz w:val="36"/>
          <w:szCs w:val="36"/>
          <w:rtl/>
          <w:lang w:val="en-US"/>
        </w:rPr>
        <w:t>ًا</w:t>
      </w:r>
      <w:r w:rsidR="00957E84" w:rsidRPr="00FD4A78">
        <w:rPr>
          <w:rFonts w:ascii="Traditional Arabic" w:eastAsia="Times New Roman" w:hAnsi="Traditional Arabic" w:cs="Traditional Arabic"/>
          <w:sz w:val="36"/>
          <w:szCs w:val="36"/>
          <w:rtl/>
          <w:lang w:val="en-US"/>
        </w:rPr>
        <w:t xml:space="preserve"> </w:t>
      </w:r>
      <w:r w:rsidRPr="00FD4A78">
        <w:rPr>
          <w:rFonts w:ascii="Traditional Arabic" w:eastAsia="Times New Roman" w:hAnsi="Traditional Arabic" w:cs="Traditional Arabic"/>
          <w:sz w:val="36"/>
          <w:szCs w:val="36"/>
          <w:rtl/>
          <w:lang w:val="en-US"/>
        </w:rPr>
        <w:t xml:space="preserve">لوجه، لماذا يستهدفون النساء والأطفال وكبار السن؟ ولماذا يحرمون هؤلاء من الماء والغذاء والعلاج. إن جميع ادعاءات الدول الغربية المتعلقة بحقوق الإنسان ومبادئ الحروب </w:t>
      </w:r>
      <w:r w:rsidRPr="00FD4A78">
        <w:rPr>
          <w:rFonts w:ascii="Traditional Arabic" w:eastAsia="Times New Roman" w:hAnsi="Traditional Arabic" w:cs="Traditional Arabic" w:hint="cs"/>
          <w:sz w:val="36"/>
          <w:szCs w:val="36"/>
          <w:rtl/>
          <w:lang w:val="en-US"/>
        </w:rPr>
        <w:t>تتبخر</w:t>
      </w:r>
      <w:r w:rsidRPr="00FD4A78">
        <w:rPr>
          <w:rFonts w:ascii="Traditional Arabic" w:eastAsia="Times New Roman" w:hAnsi="Traditional Arabic" w:cs="Traditional Arabic"/>
          <w:sz w:val="36"/>
          <w:szCs w:val="36"/>
          <w:rtl/>
          <w:lang w:val="en-US"/>
        </w:rPr>
        <w:t xml:space="preserve"> وتتلاشى </w:t>
      </w:r>
      <w:r w:rsidRPr="00FD4A78">
        <w:rPr>
          <w:rFonts w:ascii="Traditional Arabic" w:eastAsia="Times New Roman" w:hAnsi="Traditional Arabic" w:cs="Traditional Arabic" w:hint="cs"/>
          <w:sz w:val="36"/>
          <w:szCs w:val="36"/>
          <w:rtl/>
          <w:lang w:val="en-US"/>
        </w:rPr>
        <w:t>بهذا الشأن</w:t>
      </w:r>
    </w:p>
    <w:p w14:paraId="77F804D9" w14:textId="59394071" w:rsidR="001256AD" w:rsidRPr="00DB5F97" w:rsidRDefault="001256AD" w:rsidP="008A55B6">
      <w:pPr>
        <w:bidi/>
        <w:spacing w:after="0" w:line="20" w:lineRule="atLeast"/>
        <w:jc w:val="both"/>
        <w:textAlignment w:val="baseline"/>
        <w:rPr>
          <w:rFonts w:ascii="Traditional Arabic" w:hAnsi="Traditional Arabic" w:cs="Traditional Arabic"/>
          <w:sz w:val="36"/>
          <w:szCs w:val="36"/>
          <w:rtl/>
          <w:lang w:val="fr-FR"/>
        </w:rPr>
      </w:pPr>
      <w:r w:rsidRPr="00FD4A78">
        <w:rPr>
          <w:rFonts w:ascii="Traditional Arabic" w:eastAsia="Times New Roman" w:hAnsi="Traditional Arabic" w:cs="Traditional Arabic"/>
          <w:sz w:val="36"/>
          <w:szCs w:val="36"/>
          <w:rtl/>
          <w:lang w:val="en-US"/>
        </w:rPr>
        <w:t>على كل حال علينا أن ن</w:t>
      </w:r>
      <w:r w:rsidRPr="00FD4A78">
        <w:rPr>
          <w:rFonts w:ascii="Traditional Arabic" w:eastAsia="Times New Roman" w:hAnsi="Traditional Arabic" w:cs="Traditional Arabic" w:hint="cs"/>
          <w:sz w:val="36"/>
          <w:szCs w:val="36"/>
          <w:rtl/>
          <w:lang w:val="en-US"/>
        </w:rPr>
        <w:t>هتم</w:t>
      </w:r>
      <w:r w:rsidRPr="00FD4A78">
        <w:rPr>
          <w:rFonts w:ascii="Traditional Arabic" w:eastAsia="Times New Roman" w:hAnsi="Traditional Arabic" w:cs="Traditional Arabic"/>
          <w:sz w:val="36"/>
          <w:szCs w:val="36"/>
          <w:rtl/>
          <w:lang w:val="en-US"/>
        </w:rPr>
        <w:t xml:space="preserve"> </w:t>
      </w:r>
      <w:r w:rsidRPr="00FD4A78">
        <w:rPr>
          <w:rFonts w:ascii="Traditional Arabic" w:eastAsia="Times New Roman" w:hAnsi="Traditional Arabic" w:cs="Traditional Arabic" w:hint="cs"/>
          <w:sz w:val="36"/>
          <w:szCs w:val="36"/>
          <w:rtl/>
          <w:lang w:val="en-US"/>
        </w:rPr>
        <w:t>ب</w:t>
      </w:r>
      <w:r w:rsidRPr="00FD4A78">
        <w:rPr>
          <w:rFonts w:ascii="Traditional Arabic" w:eastAsia="Times New Roman" w:hAnsi="Traditional Arabic" w:cs="Traditional Arabic"/>
          <w:sz w:val="36"/>
          <w:szCs w:val="36"/>
          <w:rtl/>
          <w:lang w:val="en-US"/>
        </w:rPr>
        <w:t>الدعاء كثيرا، ونبذل الجهود في محيطنا لإنهاء الظلم ونركز على الدعاء أيضا. يجب أن ندعو</w:t>
      </w:r>
      <w:r w:rsidRPr="00FD4A78">
        <w:rPr>
          <w:rFonts w:ascii="Traditional Arabic" w:eastAsia="Times New Roman" w:hAnsi="Traditional Arabic" w:cs="Traditional Arabic" w:hint="cs"/>
          <w:sz w:val="36"/>
          <w:szCs w:val="36"/>
          <w:rtl/>
          <w:lang w:val="en-US"/>
        </w:rPr>
        <w:t xml:space="preserve"> الله تعالى</w:t>
      </w:r>
      <w:r w:rsidRPr="00FD4A78">
        <w:rPr>
          <w:rFonts w:ascii="Traditional Arabic" w:eastAsia="Times New Roman" w:hAnsi="Traditional Arabic" w:cs="Traditional Arabic"/>
          <w:sz w:val="36"/>
          <w:szCs w:val="36"/>
          <w:rtl/>
          <w:lang w:val="en-US"/>
        </w:rPr>
        <w:t xml:space="preserve"> للإفراج عن المسلمين المظلومين، وللحكومات الإسلامية أيضا </w:t>
      </w:r>
      <w:r w:rsidRPr="00FD4A78">
        <w:rPr>
          <w:rFonts w:ascii="Traditional Arabic" w:eastAsia="Times New Roman" w:hAnsi="Traditional Arabic" w:cs="Traditional Arabic" w:hint="cs"/>
          <w:sz w:val="36"/>
          <w:szCs w:val="36"/>
          <w:rtl/>
          <w:lang w:val="en-US"/>
        </w:rPr>
        <w:t>ب</w:t>
      </w:r>
      <w:r w:rsidRPr="00FD4A78">
        <w:rPr>
          <w:rFonts w:ascii="Traditional Arabic" w:eastAsia="Times New Roman" w:hAnsi="Traditional Arabic" w:cs="Traditional Arabic"/>
          <w:sz w:val="36"/>
          <w:szCs w:val="36"/>
          <w:rtl/>
          <w:lang w:val="en-US"/>
        </w:rPr>
        <w:t>أن يوفِّقها الله لتخطيط خطة شاملة ودائمة</w:t>
      </w:r>
      <w:r w:rsidR="00DB5F97">
        <w:rPr>
          <w:rFonts w:ascii="Traditional Arabic" w:eastAsia="Times New Roman" w:hAnsi="Traditional Arabic" w:cs="Traditional Arabic" w:hint="cs"/>
          <w:sz w:val="36"/>
          <w:szCs w:val="36"/>
          <w:rtl/>
          <w:lang w:val="en-US"/>
        </w:rPr>
        <w:t>، آمين</w:t>
      </w:r>
      <w:r w:rsidRPr="00FD4A78">
        <w:rPr>
          <w:rFonts w:ascii="Traditional Arabic" w:eastAsia="Times New Roman" w:hAnsi="Traditional Arabic" w:cs="Traditional Arabic"/>
          <w:sz w:val="36"/>
          <w:szCs w:val="36"/>
          <w:rtl/>
          <w:lang w:val="en-US"/>
        </w:rPr>
        <w:t xml:space="preserve"> </w:t>
      </w:r>
    </w:p>
    <w:p w14:paraId="00DEDF0A" w14:textId="77777777" w:rsidR="001256AD" w:rsidRPr="00FD4A78" w:rsidRDefault="001256AD" w:rsidP="00FD4A78">
      <w:pPr>
        <w:bidi/>
        <w:spacing w:after="0" w:line="20" w:lineRule="atLeast"/>
        <w:jc w:val="both"/>
        <w:rPr>
          <w:rFonts w:ascii="Jameel Noori Nastaleeq" w:hAnsi="Jameel Noori Nastaleeq" w:cs="Jameel Noori Nastaleeq"/>
          <w:sz w:val="36"/>
          <w:szCs w:val="36"/>
          <w:highlight w:val="green"/>
          <w:rtl/>
        </w:rPr>
      </w:pPr>
    </w:p>
    <w:sectPr w:rsidR="001256AD" w:rsidRPr="00FD4A78" w:rsidSect="00012326">
      <w:pgSz w:w="11906" w:h="16838"/>
      <w:pgMar w:top="851" w:right="849" w:bottom="709" w:left="70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300A5"/>
    <w:multiLevelType w:val="hybridMultilevel"/>
    <w:tmpl w:val="F054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12326"/>
    <w:rsid w:val="00031188"/>
    <w:rsid w:val="000323A0"/>
    <w:rsid w:val="0006180E"/>
    <w:rsid w:val="000D60B4"/>
    <w:rsid w:val="000E467D"/>
    <w:rsid w:val="00105376"/>
    <w:rsid w:val="00111614"/>
    <w:rsid w:val="001256AD"/>
    <w:rsid w:val="00133E4E"/>
    <w:rsid w:val="00134BBA"/>
    <w:rsid w:val="00135441"/>
    <w:rsid w:val="001408C8"/>
    <w:rsid w:val="00143037"/>
    <w:rsid w:val="001478AB"/>
    <w:rsid w:val="001660D0"/>
    <w:rsid w:val="001845CD"/>
    <w:rsid w:val="001A294C"/>
    <w:rsid w:val="001B7E93"/>
    <w:rsid w:val="001C606A"/>
    <w:rsid w:val="002212DE"/>
    <w:rsid w:val="00227161"/>
    <w:rsid w:val="00247A10"/>
    <w:rsid w:val="002C5727"/>
    <w:rsid w:val="002C5C30"/>
    <w:rsid w:val="002D5B43"/>
    <w:rsid w:val="002F7044"/>
    <w:rsid w:val="00337738"/>
    <w:rsid w:val="00382E0B"/>
    <w:rsid w:val="00394D79"/>
    <w:rsid w:val="003A2604"/>
    <w:rsid w:val="003C1360"/>
    <w:rsid w:val="003C1745"/>
    <w:rsid w:val="003E4B13"/>
    <w:rsid w:val="003E76B2"/>
    <w:rsid w:val="00410A75"/>
    <w:rsid w:val="004236F4"/>
    <w:rsid w:val="00423AC3"/>
    <w:rsid w:val="00480B3F"/>
    <w:rsid w:val="00492AB0"/>
    <w:rsid w:val="004A40FA"/>
    <w:rsid w:val="004A5FFD"/>
    <w:rsid w:val="004B6964"/>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B7477"/>
    <w:rsid w:val="005C692F"/>
    <w:rsid w:val="005F44C8"/>
    <w:rsid w:val="00614DE8"/>
    <w:rsid w:val="0062232C"/>
    <w:rsid w:val="0062499C"/>
    <w:rsid w:val="00672B8E"/>
    <w:rsid w:val="006A0805"/>
    <w:rsid w:val="006E45C1"/>
    <w:rsid w:val="007250B8"/>
    <w:rsid w:val="0075387D"/>
    <w:rsid w:val="007971B0"/>
    <w:rsid w:val="007D481F"/>
    <w:rsid w:val="00846839"/>
    <w:rsid w:val="008530AC"/>
    <w:rsid w:val="00857B57"/>
    <w:rsid w:val="00864EE8"/>
    <w:rsid w:val="00872304"/>
    <w:rsid w:val="00891150"/>
    <w:rsid w:val="008A55B6"/>
    <w:rsid w:val="008B3C03"/>
    <w:rsid w:val="008C1B77"/>
    <w:rsid w:val="008E29CC"/>
    <w:rsid w:val="008F351E"/>
    <w:rsid w:val="00921873"/>
    <w:rsid w:val="00927A34"/>
    <w:rsid w:val="00957E84"/>
    <w:rsid w:val="00980333"/>
    <w:rsid w:val="00991B43"/>
    <w:rsid w:val="009B5C44"/>
    <w:rsid w:val="009D7FE1"/>
    <w:rsid w:val="009F15C5"/>
    <w:rsid w:val="009F4857"/>
    <w:rsid w:val="009F7E28"/>
    <w:rsid w:val="00A05FAA"/>
    <w:rsid w:val="00A102E0"/>
    <w:rsid w:val="00A25234"/>
    <w:rsid w:val="00A519EF"/>
    <w:rsid w:val="00A65F6A"/>
    <w:rsid w:val="00A71DAC"/>
    <w:rsid w:val="00AA4A1C"/>
    <w:rsid w:val="00AC70FC"/>
    <w:rsid w:val="00AF3143"/>
    <w:rsid w:val="00AF36E3"/>
    <w:rsid w:val="00AF722F"/>
    <w:rsid w:val="00B01BC4"/>
    <w:rsid w:val="00B168CC"/>
    <w:rsid w:val="00B22A21"/>
    <w:rsid w:val="00B413B6"/>
    <w:rsid w:val="00B84DEF"/>
    <w:rsid w:val="00B9018B"/>
    <w:rsid w:val="00BC2B7A"/>
    <w:rsid w:val="00BC674A"/>
    <w:rsid w:val="00BC6C7E"/>
    <w:rsid w:val="00BD6746"/>
    <w:rsid w:val="00BE7BFF"/>
    <w:rsid w:val="00C01849"/>
    <w:rsid w:val="00C055C8"/>
    <w:rsid w:val="00C219B5"/>
    <w:rsid w:val="00C24627"/>
    <w:rsid w:val="00C3139A"/>
    <w:rsid w:val="00C44B2A"/>
    <w:rsid w:val="00C8013F"/>
    <w:rsid w:val="00C84872"/>
    <w:rsid w:val="00C9278B"/>
    <w:rsid w:val="00CC40F5"/>
    <w:rsid w:val="00CD1243"/>
    <w:rsid w:val="00CE3897"/>
    <w:rsid w:val="00D11362"/>
    <w:rsid w:val="00D118A3"/>
    <w:rsid w:val="00D359CE"/>
    <w:rsid w:val="00D373FF"/>
    <w:rsid w:val="00D613A3"/>
    <w:rsid w:val="00D84C28"/>
    <w:rsid w:val="00D85192"/>
    <w:rsid w:val="00D9041D"/>
    <w:rsid w:val="00D923B6"/>
    <w:rsid w:val="00DB5F97"/>
    <w:rsid w:val="00DD5AE0"/>
    <w:rsid w:val="00DE3AF5"/>
    <w:rsid w:val="00DF715F"/>
    <w:rsid w:val="00E11EE7"/>
    <w:rsid w:val="00E16BE6"/>
    <w:rsid w:val="00E1735C"/>
    <w:rsid w:val="00E21113"/>
    <w:rsid w:val="00E472F9"/>
    <w:rsid w:val="00E60A55"/>
    <w:rsid w:val="00EA32C8"/>
    <w:rsid w:val="00EB1FDE"/>
    <w:rsid w:val="00EB5E5F"/>
    <w:rsid w:val="00EC1E87"/>
    <w:rsid w:val="00ED79E1"/>
    <w:rsid w:val="00EE4539"/>
    <w:rsid w:val="00EE7F41"/>
    <w:rsid w:val="00F254A1"/>
    <w:rsid w:val="00F6125B"/>
    <w:rsid w:val="00F6758A"/>
    <w:rsid w:val="00F7203F"/>
    <w:rsid w:val="00F80C9E"/>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31E2"/>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12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cp:lastPrinted>2023-10-30T11:17:00Z</cp:lastPrinted>
  <dcterms:created xsi:type="dcterms:W3CDTF">2023-10-30T11:19:00Z</dcterms:created>
  <dcterms:modified xsi:type="dcterms:W3CDTF">2023-10-30T11:19:00Z</dcterms:modified>
</cp:coreProperties>
</file>